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95" w:rsidRDefault="00450D95"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0" w:name="P60"/>
      <w:bookmarkEnd w:id="0"/>
    </w:p>
    <w:p w:rsidR="00450D95" w:rsidRPr="00450D95" w:rsidRDefault="00450D95" w:rsidP="00450D95">
      <w:pPr>
        <w:widowControl w:val="0"/>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50D95">
        <w:rPr>
          <w:rFonts w:ascii="Times New Roman" w:eastAsia="Times New Roman" w:hAnsi="Times New Roman"/>
          <w:b/>
          <w:bCs/>
          <w:sz w:val="28"/>
          <w:szCs w:val="28"/>
          <w:lang w:eastAsia="ru-RU"/>
        </w:rPr>
        <w:t>АДМИНИСТРАЦИЯ ДИЧНЯНСКОГО СЕЛЬСОВЕТА</w:t>
      </w:r>
    </w:p>
    <w:p w:rsidR="00450D95" w:rsidRPr="00450D95" w:rsidRDefault="00450D95" w:rsidP="00450D95">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450D95">
        <w:rPr>
          <w:rFonts w:ascii="Times New Roman" w:eastAsia="Times New Roman" w:hAnsi="Times New Roman"/>
          <w:b/>
          <w:bCs/>
          <w:sz w:val="28"/>
          <w:szCs w:val="28"/>
          <w:lang w:eastAsia="ru-RU"/>
        </w:rPr>
        <w:t>КУРЧАТОВСКОГО РАЙОНА КУРСКОЙ ОБЛАСТИ</w:t>
      </w:r>
    </w:p>
    <w:p w:rsidR="00450D95" w:rsidRPr="00450D95" w:rsidRDefault="00450D95" w:rsidP="00450D95">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450D95" w:rsidRPr="00450D95" w:rsidRDefault="00450D95" w:rsidP="00450D95">
      <w:pPr>
        <w:widowControl w:val="0"/>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50D95">
        <w:rPr>
          <w:rFonts w:ascii="Times New Roman" w:eastAsia="Times New Roman" w:hAnsi="Times New Roman"/>
          <w:b/>
          <w:bCs/>
          <w:sz w:val="28"/>
          <w:szCs w:val="28"/>
          <w:lang w:eastAsia="ru-RU"/>
        </w:rPr>
        <w:t>ПОСТАНОВЛЕНИЕ</w:t>
      </w:r>
    </w:p>
    <w:p w:rsidR="00450D95" w:rsidRDefault="00450D95" w:rsidP="00450D9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179" w:rsidRPr="00BA0C57" w:rsidRDefault="00B64179" w:rsidP="00B64179">
      <w:pPr>
        <w:pStyle w:val="ConsPlusNormal"/>
        <w:jc w:val="both"/>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450D95" w:rsidRDefault="00450D95"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50D95" w:rsidRPr="00A778E5" w:rsidRDefault="00450D95" w:rsidP="00450D95">
      <w:pPr>
        <w:spacing w:before="100" w:beforeAutospacing="1" w:after="0" w:line="244" w:lineRule="auto"/>
        <w:ind w:right="567"/>
        <w:rPr>
          <w:rFonts w:ascii="Times New Roman" w:eastAsia="Times New Roman" w:hAnsi="Times New Roman"/>
          <w:sz w:val="24"/>
          <w:szCs w:val="24"/>
          <w:lang w:eastAsia="ru-RU"/>
        </w:rPr>
      </w:pPr>
      <w:r w:rsidRPr="00A778E5">
        <w:rPr>
          <w:rFonts w:ascii="Times New Roman" w:eastAsia="Times New Roman" w:hAnsi="Times New Roman"/>
          <w:sz w:val="24"/>
          <w:szCs w:val="24"/>
          <w:lang w:eastAsia="ru-RU"/>
        </w:rPr>
        <w:t>Об утверждении порядка учета бюджетных и денежных обязательств получателей средств бюджета муниципального образования «Дичнянский сельсовет» Курчатовского района Курской области органом</w:t>
      </w:r>
      <w:proofErr w:type="gramStart"/>
      <w:r w:rsidRPr="00A778E5">
        <w:rPr>
          <w:rFonts w:ascii="Times New Roman" w:eastAsia="Times New Roman" w:hAnsi="Times New Roman"/>
          <w:sz w:val="24"/>
          <w:szCs w:val="24"/>
          <w:lang w:eastAsia="ru-RU"/>
        </w:rPr>
        <w:t xml:space="preserve"> ,</w:t>
      </w:r>
      <w:proofErr w:type="gramEnd"/>
      <w:r w:rsidRPr="00A778E5">
        <w:rPr>
          <w:rFonts w:ascii="Times New Roman" w:eastAsia="Times New Roman" w:hAnsi="Times New Roman"/>
          <w:sz w:val="24"/>
          <w:szCs w:val="24"/>
          <w:lang w:eastAsia="ru-RU"/>
        </w:rPr>
        <w:t xml:space="preserve"> осуществляющим полномочия по учету бюджетных и денежных обязательств. </w:t>
      </w:r>
    </w:p>
    <w:p w:rsidR="00450D95" w:rsidRDefault="00450D95"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50D95" w:rsidRDefault="00450D95"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47D6F" w:rsidRPr="00CE44EC" w:rsidRDefault="00547D6F"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 xml:space="preserve">В соответствии с </w:t>
      </w:r>
      <w:hyperlink r:id="rId8" w:history="1">
        <w:r w:rsidRPr="00CE44EC">
          <w:rPr>
            <w:rFonts w:ascii="Times New Roman" w:eastAsia="Times New Roman" w:hAnsi="Times New Roman"/>
            <w:sz w:val="28"/>
            <w:szCs w:val="28"/>
            <w:lang w:eastAsia="ru-RU"/>
          </w:rPr>
          <w:t>пунктами 1</w:t>
        </w:r>
      </w:hyperlink>
      <w:r w:rsidRPr="00CE44EC">
        <w:rPr>
          <w:rFonts w:ascii="Times New Roman" w:eastAsia="Times New Roman" w:hAnsi="Times New Roman"/>
          <w:sz w:val="28"/>
          <w:szCs w:val="28"/>
          <w:lang w:eastAsia="ru-RU"/>
        </w:rPr>
        <w:t xml:space="preserve">, </w:t>
      </w:r>
      <w:hyperlink r:id="rId9" w:history="1">
        <w:r w:rsidRPr="00CE44EC">
          <w:rPr>
            <w:rFonts w:ascii="Times New Roman" w:eastAsia="Times New Roman" w:hAnsi="Times New Roman"/>
            <w:sz w:val="28"/>
            <w:szCs w:val="28"/>
            <w:lang w:eastAsia="ru-RU"/>
          </w:rPr>
          <w:t>2</w:t>
        </w:r>
      </w:hyperlink>
      <w:r w:rsidRPr="00CE44EC">
        <w:rPr>
          <w:rFonts w:ascii="Times New Roman" w:eastAsia="Times New Roman" w:hAnsi="Times New Roman"/>
          <w:sz w:val="28"/>
          <w:szCs w:val="28"/>
          <w:lang w:eastAsia="ru-RU"/>
        </w:rPr>
        <w:t xml:space="preserve">, </w:t>
      </w:r>
      <w:hyperlink r:id="rId10" w:history="1">
        <w:r w:rsidRPr="00CE44EC">
          <w:rPr>
            <w:rFonts w:ascii="Times New Roman" w:eastAsia="Times New Roman" w:hAnsi="Times New Roman"/>
            <w:sz w:val="28"/>
            <w:szCs w:val="28"/>
            <w:lang w:eastAsia="ru-RU"/>
          </w:rPr>
          <w:t>абзацем третьим пункта 5 статьи 219</w:t>
        </w:r>
      </w:hyperlink>
      <w:r w:rsidRPr="00CE44EC">
        <w:rPr>
          <w:rFonts w:ascii="Times New Roman" w:eastAsia="Times New Roman" w:hAnsi="Times New Roman"/>
          <w:sz w:val="28"/>
          <w:szCs w:val="28"/>
          <w:lang w:eastAsia="ru-RU"/>
        </w:rPr>
        <w:t xml:space="preserve"> Бюджетного кодекса Российской Федерации </w:t>
      </w:r>
      <w:r w:rsidR="00450D95">
        <w:rPr>
          <w:rFonts w:ascii="Times New Roman" w:eastAsia="Times New Roman" w:hAnsi="Times New Roman"/>
          <w:sz w:val="28"/>
          <w:szCs w:val="28"/>
          <w:lang w:eastAsia="ru-RU"/>
        </w:rPr>
        <w:t xml:space="preserve"> Администрация Дичнянского сельсовета Курчатовского района Курской области</w:t>
      </w:r>
      <w:proofErr w:type="gramStart"/>
      <w:r w:rsidR="00450D95">
        <w:rPr>
          <w:rFonts w:ascii="Times New Roman" w:eastAsia="Times New Roman" w:hAnsi="Times New Roman"/>
          <w:sz w:val="28"/>
          <w:szCs w:val="28"/>
          <w:lang w:eastAsia="ru-RU"/>
        </w:rPr>
        <w:t xml:space="preserve"> ,</w:t>
      </w:r>
      <w:proofErr w:type="gramEnd"/>
      <w:r w:rsidR="00450D95">
        <w:rPr>
          <w:rFonts w:ascii="Times New Roman" w:eastAsia="Times New Roman" w:hAnsi="Times New Roman"/>
          <w:sz w:val="28"/>
          <w:szCs w:val="28"/>
          <w:lang w:eastAsia="ru-RU"/>
        </w:rPr>
        <w:t xml:space="preserve"> П</w:t>
      </w:r>
      <w:r w:rsidRPr="00CE44EC">
        <w:rPr>
          <w:rFonts w:ascii="Times New Roman" w:eastAsia="Times New Roman" w:hAnsi="Times New Roman"/>
          <w:sz w:val="28"/>
          <w:szCs w:val="28"/>
          <w:lang w:eastAsia="ru-RU"/>
        </w:rPr>
        <w:t>остановля</w:t>
      </w:r>
      <w:r w:rsidR="00450D95">
        <w:rPr>
          <w:rFonts w:ascii="Times New Roman" w:eastAsia="Times New Roman" w:hAnsi="Times New Roman"/>
          <w:sz w:val="28"/>
          <w:szCs w:val="28"/>
          <w:lang w:eastAsia="ru-RU"/>
        </w:rPr>
        <w:t>ет:</w:t>
      </w:r>
    </w:p>
    <w:p w:rsidR="00547D6F" w:rsidRPr="00CE44EC"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1. Утвердить прилагаемый Порядок учета бюджетных и денежных обязательств получателей средств бюджета муниципального образования «</w:t>
      </w:r>
      <w:r w:rsidR="00E35AC6" w:rsidRPr="00CE44EC">
        <w:rPr>
          <w:rFonts w:ascii="Times New Roman" w:eastAsia="Times New Roman" w:hAnsi="Times New Roman"/>
          <w:sz w:val="28"/>
          <w:szCs w:val="28"/>
          <w:lang w:eastAsia="ru-RU"/>
        </w:rPr>
        <w:t>Дичнянский</w:t>
      </w:r>
      <w:r w:rsidRPr="00CE44EC">
        <w:rPr>
          <w:rFonts w:ascii="Times New Roman" w:eastAsia="Times New Roman" w:hAnsi="Times New Roman"/>
          <w:sz w:val="28"/>
          <w:szCs w:val="28"/>
          <w:lang w:eastAsia="ru-RU"/>
        </w:rPr>
        <w:t xml:space="preserve"> сельсовет» Курча</w:t>
      </w:r>
      <w:r w:rsidR="00C70AA4">
        <w:rPr>
          <w:rFonts w:ascii="Times New Roman" w:eastAsia="Times New Roman" w:hAnsi="Times New Roman"/>
          <w:sz w:val="28"/>
          <w:szCs w:val="28"/>
          <w:lang w:eastAsia="ru-RU"/>
        </w:rPr>
        <w:t>товского района Курской области</w:t>
      </w:r>
      <w:r w:rsidRPr="00CE44EC">
        <w:rPr>
          <w:rFonts w:ascii="Times New Roman" w:eastAsia="Times New Roman" w:hAnsi="Times New Roman"/>
          <w:sz w:val="28"/>
          <w:szCs w:val="28"/>
          <w:lang w:eastAsia="ru-RU"/>
        </w:rPr>
        <w:t xml:space="preserve"> органом</w:t>
      </w:r>
      <w:r w:rsidR="00C70AA4">
        <w:rPr>
          <w:rFonts w:ascii="Times New Roman" w:eastAsia="Times New Roman" w:hAnsi="Times New Roman"/>
          <w:sz w:val="28"/>
          <w:szCs w:val="28"/>
          <w:lang w:eastAsia="ru-RU"/>
        </w:rPr>
        <w:t>,</w:t>
      </w:r>
      <w:r w:rsidRPr="00CE44EC">
        <w:rPr>
          <w:rFonts w:ascii="Times New Roman" w:eastAsia="Times New Roman" w:hAnsi="Times New Roman"/>
          <w:sz w:val="28"/>
          <w:szCs w:val="28"/>
          <w:lang w:eastAsia="ru-RU"/>
        </w:rPr>
        <w:t xml:space="preserve"> осуществляющим полномочия по учету бюджетных и денежных обязательств (далее - Порядок).</w:t>
      </w:r>
    </w:p>
    <w:p w:rsidR="00547D6F" w:rsidRPr="00CE44EC"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2. Признать утратившими силу:</w:t>
      </w:r>
    </w:p>
    <w:p w:rsidR="00547D6F" w:rsidRPr="00CE44EC"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 xml:space="preserve">постановление Администрации </w:t>
      </w:r>
      <w:r w:rsidR="00E35AC6" w:rsidRPr="00CE44EC">
        <w:rPr>
          <w:rFonts w:ascii="Times New Roman" w:eastAsia="Times New Roman" w:hAnsi="Times New Roman"/>
          <w:sz w:val="28"/>
          <w:szCs w:val="28"/>
          <w:lang w:eastAsia="ru-RU"/>
        </w:rPr>
        <w:t>Дичнянского</w:t>
      </w:r>
      <w:r w:rsidRPr="00CE44EC">
        <w:rPr>
          <w:rFonts w:ascii="Times New Roman" w:eastAsia="Times New Roman" w:hAnsi="Times New Roman"/>
          <w:sz w:val="28"/>
          <w:szCs w:val="28"/>
          <w:lang w:eastAsia="ru-RU"/>
        </w:rPr>
        <w:t xml:space="preserve"> сельсовета Курчатовского района Курской области от </w:t>
      </w:r>
      <w:r w:rsidR="00CE44EC" w:rsidRPr="00CE44EC">
        <w:rPr>
          <w:rFonts w:ascii="Times New Roman" w:eastAsia="Times New Roman" w:hAnsi="Times New Roman"/>
          <w:sz w:val="28"/>
          <w:szCs w:val="28"/>
          <w:lang w:eastAsia="ru-RU"/>
        </w:rPr>
        <w:t>16</w:t>
      </w:r>
      <w:r w:rsidRPr="00CE44EC">
        <w:rPr>
          <w:rFonts w:ascii="Times New Roman" w:eastAsia="Times New Roman" w:hAnsi="Times New Roman"/>
          <w:sz w:val="28"/>
          <w:szCs w:val="28"/>
          <w:lang w:eastAsia="ru-RU"/>
        </w:rPr>
        <w:t xml:space="preserve">.11.2018 № </w:t>
      </w:r>
      <w:r w:rsidR="00CE44EC" w:rsidRPr="00CE44EC">
        <w:rPr>
          <w:rFonts w:ascii="Times New Roman" w:eastAsia="Times New Roman" w:hAnsi="Times New Roman"/>
          <w:sz w:val="28"/>
          <w:szCs w:val="28"/>
          <w:lang w:eastAsia="ru-RU"/>
        </w:rPr>
        <w:t>394</w:t>
      </w:r>
      <w:r w:rsidRPr="00CE44EC">
        <w:rPr>
          <w:rFonts w:ascii="Times New Roman" w:eastAsia="Times New Roman" w:hAnsi="Times New Roman"/>
          <w:sz w:val="28"/>
          <w:szCs w:val="28"/>
          <w:lang w:eastAsia="ru-RU"/>
        </w:rPr>
        <w:t xml:space="preserve"> "О</w:t>
      </w:r>
      <w:r w:rsidR="00215A08" w:rsidRPr="00CE44EC">
        <w:rPr>
          <w:rFonts w:ascii="Times New Roman" w:eastAsia="Times New Roman" w:hAnsi="Times New Roman"/>
          <w:sz w:val="28"/>
          <w:szCs w:val="28"/>
          <w:lang w:eastAsia="ru-RU"/>
        </w:rPr>
        <w:t>б утверждении</w:t>
      </w:r>
      <w:r w:rsidRPr="00CE44EC">
        <w:rPr>
          <w:rFonts w:ascii="Times New Roman" w:eastAsia="Times New Roman" w:hAnsi="Times New Roman"/>
          <w:sz w:val="28"/>
          <w:szCs w:val="28"/>
          <w:lang w:eastAsia="ru-RU"/>
        </w:rPr>
        <w:t xml:space="preserve"> Порядк</w:t>
      </w:r>
      <w:r w:rsidR="00215A08" w:rsidRPr="00CE44EC">
        <w:rPr>
          <w:rFonts w:ascii="Times New Roman" w:eastAsia="Times New Roman" w:hAnsi="Times New Roman"/>
          <w:sz w:val="28"/>
          <w:szCs w:val="28"/>
          <w:lang w:eastAsia="ru-RU"/>
        </w:rPr>
        <w:t>а</w:t>
      </w:r>
      <w:r w:rsidRPr="00CE44EC">
        <w:rPr>
          <w:rFonts w:ascii="Times New Roman" w:eastAsia="Times New Roman" w:hAnsi="Times New Roman"/>
          <w:sz w:val="28"/>
          <w:szCs w:val="28"/>
          <w:lang w:eastAsia="ru-RU"/>
        </w:rPr>
        <w:t xml:space="preserve"> учета бюджетных и денежных обязательств получателей средств бюджета муниципального образования «</w:t>
      </w:r>
      <w:r w:rsidR="00E35AC6" w:rsidRPr="00CE44EC">
        <w:rPr>
          <w:rFonts w:ascii="Times New Roman" w:eastAsia="Times New Roman" w:hAnsi="Times New Roman"/>
          <w:sz w:val="28"/>
          <w:szCs w:val="28"/>
          <w:lang w:eastAsia="ru-RU"/>
        </w:rPr>
        <w:t>Дичнянский</w:t>
      </w:r>
      <w:r w:rsidRPr="00CE44EC">
        <w:rPr>
          <w:rFonts w:ascii="Times New Roman" w:eastAsia="Times New Roman" w:hAnsi="Times New Roman"/>
          <w:sz w:val="28"/>
          <w:szCs w:val="28"/>
          <w:lang w:eastAsia="ru-RU"/>
        </w:rPr>
        <w:t xml:space="preserve"> сельсовет» Курчатов</w:t>
      </w:r>
      <w:r w:rsidR="00C70AA4">
        <w:rPr>
          <w:rFonts w:ascii="Times New Roman" w:eastAsia="Times New Roman" w:hAnsi="Times New Roman"/>
          <w:sz w:val="28"/>
          <w:szCs w:val="28"/>
          <w:lang w:eastAsia="ru-RU"/>
        </w:rPr>
        <w:t>ского района Курской области</w:t>
      </w:r>
      <w:r w:rsidRPr="00CE44EC">
        <w:rPr>
          <w:rFonts w:ascii="Times New Roman" w:eastAsia="Times New Roman" w:hAnsi="Times New Roman"/>
          <w:sz w:val="28"/>
          <w:szCs w:val="28"/>
          <w:lang w:eastAsia="ru-RU"/>
        </w:rPr>
        <w:t xml:space="preserve"> органом</w:t>
      </w:r>
      <w:r w:rsidR="00C70AA4">
        <w:rPr>
          <w:rFonts w:ascii="Times New Roman" w:eastAsia="Times New Roman" w:hAnsi="Times New Roman"/>
          <w:sz w:val="28"/>
          <w:szCs w:val="28"/>
          <w:lang w:eastAsia="ru-RU"/>
        </w:rPr>
        <w:t>,</w:t>
      </w:r>
      <w:r w:rsidRPr="00CE44EC">
        <w:rPr>
          <w:rFonts w:ascii="Times New Roman" w:eastAsia="Times New Roman" w:hAnsi="Times New Roman"/>
          <w:sz w:val="28"/>
          <w:szCs w:val="28"/>
          <w:lang w:eastAsia="ru-RU"/>
        </w:rPr>
        <w:t xml:space="preserve"> осуществляющим полномочия по учету бюджетных и денежных обязательств».</w:t>
      </w:r>
    </w:p>
    <w:p w:rsidR="00547D6F" w:rsidRPr="00CE44EC"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3. Настоящее постановление вступает в силу с 01.04.2021.</w:t>
      </w:r>
    </w:p>
    <w:p w:rsidR="00547D6F" w:rsidRPr="00CE44EC"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547D6F" w:rsidRPr="00CE44EC" w:rsidRDefault="00B64179" w:rsidP="00B64179">
      <w:pPr>
        <w:autoSpaceDE w:val="0"/>
        <w:autoSpaceDN w:val="0"/>
        <w:adjustRightInd w:val="0"/>
        <w:spacing w:after="0" w:line="240" w:lineRule="auto"/>
        <w:outlineLvl w:val="0"/>
        <w:rPr>
          <w:rFonts w:ascii="Times New Roman" w:hAnsi="Times New Roman"/>
          <w:bCs/>
          <w:sz w:val="28"/>
          <w:szCs w:val="28"/>
          <w:lang w:eastAsia="ru-RU"/>
        </w:rPr>
      </w:pPr>
      <w:r>
        <w:rPr>
          <w:rFonts w:ascii="Times New Roman" w:hAnsi="Times New Roman"/>
          <w:bCs/>
          <w:sz w:val="28"/>
          <w:szCs w:val="28"/>
          <w:lang w:eastAsia="ru-RU"/>
        </w:rPr>
        <w:t xml:space="preserve">Глава Дичнянского сельсовета                                     </w:t>
      </w:r>
      <w:proofErr w:type="spellStart"/>
      <w:r>
        <w:rPr>
          <w:rFonts w:ascii="Times New Roman" w:hAnsi="Times New Roman"/>
          <w:bCs/>
          <w:sz w:val="28"/>
          <w:szCs w:val="28"/>
          <w:lang w:eastAsia="ru-RU"/>
        </w:rPr>
        <w:t>В.Н.Тарасов</w:t>
      </w:r>
      <w:bookmarkStart w:id="1" w:name="_GoBack"/>
      <w:bookmarkEnd w:id="1"/>
      <w:proofErr w:type="spellEnd"/>
      <w:r>
        <w:rPr>
          <w:rFonts w:ascii="Times New Roman" w:hAnsi="Times New Roman"/>
          <w:bCs/>
          <w:sz w:val="28"/>
          <w:szCs w:val="28"/>
          <w:lang w:eastAsia="ru-RU"/>
        </w:rPr>
        <w:t xml:space="preserve">        </w:t>
      </w: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r w:rsidRPr="00CE44EC">
        <w:rPr>
          <w:rFonts w:ascii="Times New Roman" w:hAnsi="Times New Roman"/>
          <w:bCs/>
          <w:sz w:val="28"/>
          <w:szCs w:val="28"/>
          <w:lang w:eastAsia="ru-RU"/>
        </w:rPr>
        <w:tab/>
      </w: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547D6F" w:rsidRPr="00CE44EC" w:rsidRDefault="00547D6F" w:rsidP="00547D6F">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CE44EC" w:rsidRDefault="00CE44EC"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176413" w:rsidRPr="00CE44EC" w:rsidRDefault="00547D6F"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CE44EC">
        <w:rPr>
          <w:rFonts w:ascii="Times New Roman" w:hAnsi="Times New Roman"/>
          <w:bCs/>
          <w:sz w:val="28"/>
          <w:szCs w:val="28"/>
          <w:lang w:eastAsia="ru-RU"/>
        </w:rPr>
        <w:tab/>
      </w:r>
      <w:r w:rsidR="00176413" w:rsidRPr="00CE44EC">
        <w:rPr>
          <w:rFonts w:ascii="Times New Roman" w:hAnsi="Times New Roman"/>
          <w:bCs/>
          <w:sz w:val="28"/>
          <w:szCs w:val="28"/>
          <w:lang w:eastAsia="ru-RU"/>
        </w:rPr>
        <w:t>Утвержден</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 xml:space="preserve">постановлением Администрации </w:t>
      </w:r>
    </w:p>
    <w:p w:rsidR="00176413" w:rsidRPr="00CE44EC" w:rsidRDefault="00E35AC6"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Дичнянского</w:t>
      </w:r>
      <w:r w:rsidR="00176413" w:rsidRPr="00CE44EC">
        <w:rPr>
          <w:rFonts w:ascii="Times New Roman" w:hAnsi="Times New Roman"/>
          <w:bCs/>
          <w:sz w:val="28"/>
          <w:szCs w:val="28"/>
          <w:lang w:eastAsia="ru-RU"/>
        </w:rPr>
        <w:t xml:space="preserve"> сельсовета</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Курчатовского района</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176413" w:rsidRPr="00CE44EC" w:rsidRDefault="00176413">
      <w:pPr>
        <w:pStyle w:val="ConsPlusTitle"/>
        <w:jc w:val="center"/>
        <w:rPr>
          <w:rFonts w:ascii="Times New Roman" w:hAnsi="Times New Roman" w:cs="Times New Roman"/>
          <w:sz w:val="28"/>
          <w:szCs w:val="28"/>
        </w:rPr>
      </w:pPr>
    </w:p>
    <w:p w:rsidR="00444DC8" w:rsidRPr="00CE44EC" w:rsidRDefault="00444DC8">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ПОРЯДОК</w:t>
      </w:r>
    </w:p>
    <w:p w:rsidR="00444DC8" w:rsidRPr="00CE44EC" w:rsidRDefault="00444DC8" w:rsidP="00A375C3">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УЧЕТА БЮДЖЕТНЫХ И ДЕНЕЖНЫХ ОБЯЗАТЕЛЬСТВ ПОЛУЧАТЕЛЕЙ СРЕДСТВ  БЮДЖЕТА МУНИЦИПАЛЬНОГО ОБРАЗОВАНИЯ «</w:t>
      </w:r>
      <w:r w:rsidR="00E35AC6" w:rsidRPr="00CE44EC">
        <w:rPr>
          <w:rFonts w:ascii="Times New Roman" w:hAnsi="Times New Roman" w:cs="Times New Roman"/>
          <w:sz w:val="28"/>
          <w:szCs w:val="28"/>
        </w:rPr>
        <w:t>ДИЧНЯНСКИЙ</w:t>
      </w:r>
      <w:r w:rsidRPr="00CE44EC">
        <w:rPr>
          <w:rFonts w:ascii="Times New Roman" w:hAnsi="Times New Roman" w:cs="Times New Roman"/>
          <w:sz w:val="28"/>
          <w:szCs w:val="28"/>
        </w:rPr>
        <w:t xml:space="preserve"> СЕЛЬСОВЕТ» КУРЧАТОВСКОГО РАЙОНА КУРСКОЙ ОБЛАСТИ ОРГАНОМ, ОСУЩЕСТВЛЯЮЩИМ ПОЛНОМОЧИЯ ПО УЧЕТУ БЮДЖЕТНЫХ И ДЕНЕЖНЫХ ОБЯЗАТЕЛЬСТВ</w:t>
      </w:r>
    </w:p>
    <w:p w:rsidR="00444DC8" w:rsidRPr="00CE44EC" w:rsidRDefault="00444DC8">
      <w:pPr>
        <w:pStyle w:val="ConsPlusNormal"/>
        <w:jc w:val="both"/>
        <w:rPr>
          <w:rFonts w:ascii="Times New Roman" w:hAnsi="Times New Roman" w:cs="Times New Roman"/>
          <w:sz w:val="28"/>
          <w:szCs w:val="28"/>
        </w:rPr>
      </w:pPr>
    </w:p>
    <w:p w:rsidR="00444DC8" w:rsidRPr="00CE44EC" w:rsidRDefault="00444DC8">
      <w:pPr>
        <w:pStyle w:val="ConsPlusTitle"/>
        <w:jc w:val="center"/>
        <w:outlineLvl w:val="1"/>
        <w:rPr>
          <w:rFonts w:ascii="Times New Roman" w:hAnsi="Times New Roman" w:cs="Times New Roman"/>
          <w:sz w:val="28"/>
          <w:szCs w:val="28"/>
        </w:rPr>
      </w:pPr>
      <w:r w:rsidRPr="00CE44EC">
        <w:rPr>
          <w:rFonts w:ascii="Times New Roman" w:hAnsi="Times New Roman" w:cs="Times New Roman"/>
          <w:sz w:val="28"/>
          <w:szCs w:val="28"/>
        </w:rPr>
        <w:t>I. Общие положения</w:t>
      </w:r>
    </w:p>
    <w:p w:rsidR="00444DC8" w:rsidRPr="00CE44EC" w:rsidRDefault="00444DC8">
      <w:pPr>
        <w:pStyle w:val="ConsPlusNormal"/>
        <w:jc w:val="both"/>
        <w:rPr>
          <w:rFonts w:ascii="Times New Roman" w:hAnsi="Times New Roman" w:cs="Times New Roman"/>
          <w:sz w:val="24"/>
          <w:szCs w:val="24"/>
        </w:rPr>
      </w:pP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w:t>
      </w:r>
      <w:proofErr w:type="gramStart"/>
      <w:r w:rsidRPr="00CE44EC">
        <w:rPr>
          <w:rFonts w:ascii="Times New Roman" w:hAnsi="Times New Roman" w:cs="Times New Roman"/>
          <w:sz w:val="28"/>
          <w:szCs w:val="28"/>
        </w:rPr>
        <w:t xml:space="preserve">Настоящий документ устанавливает порядок исполнения </w:t>
      </w:r>
      <w:r w:rsidR="0031493A" w:rsidRPr="00CE44EC">
        <w:rPr>
          <w:rFonts w:ascii="Times New Roman" w:hAnsi="Times New Roman" w:cs="Times New Roman"/>
          <w:sz w:val="28"/>
          <w:szCs w:val="28"/>
        </w:rPr>
        <w:t>бюджета муниципального образования «</w:t>
      </w:r>
      <w:r w:rsidR="00E35AC6" w:rsidRPr="00CE44EC">
        <w:rPr>
          <w:rFonts w:ascii="Times New Roman" w:hAnsi="Times New Roman" w:cs="Times New Roman"/>
          <w:sz w:val="28"/>
          <w:szCs w:val="28"/>
        </w:rPr>
        <w:t>Дичнянский</w:t>
      </w:r>
      <w:r w:rsidR="0031493A" w:rsidRPr="00CE44EC">
        <w:rPr>
          <w:rFonts w:ascii="Times New Roman" w:hAnsi="Times New Roman" w:cs="Times New Roman"/>
          <w:sz w:val="28"/>
          <w:szCs w:val="28"/>
        </w:rPr>
        <w:t xml:space="preserve"> сельсовет» Курчатовского района Курской области</w:t>
      </w:r>
      <w:r w:rsidRPr="00CE44EC">
        <w:rPr>
          <w:rFonts w:ascii="Times New Roman" w:hAnsi="Times New Roman" w:cs="Times New Roman"/>
          <w:sz w:val="28"/>
          <w:szCs w:val="28"/>
        </w:rPr>
        <w:t xml:space="preserve"> </w:t>
      </w:r>
      <w:r w:rsidR="00DB3CDB" w:rsidRPr="00CE44EC">
        <w:rPr>
          <w:rFonts w:ascii="Times New Roman" w:hAnsi="Times New Roman" w:cs="Times New Roman"/>
          <w:sz w:val="28"/>
          <w:szCs w:val="28"/>
        </w:rPr>
        <w:t xml:space="preserve">(далее – </w:t>
      </w:r>
      <w:r w:rsidR="007F0B3C">
        <w:rPr>
          <w:rFonts w:ascii="Times New Roman" w:hAnsi="Times New Roman" w:cs="Times New Roman"/>
          <w:sz w:val="28"/>
          <w:szCs w:val="28"/>
        </w:rPr>
        <w:t xml:space="preserve">МО, </w:t>
      </w:r>
      <w:r w:rsidR="00DB3CDB" w:rsidRPr="00CE44EC">
        <w:rPr>
          <w:rFonts w:ascii="Times New Roman" w:hAnsi="Times New Roman" w:cs="Times New Roman"/>
          <w:sz w:val="28"/>
          <w:szCs w:val="28"/>
        </w:rPr>
        <w:t xml:space="preserve">бюджет МО) </w:t>
      </w:r>
      <w:r w:rsidRPr="00CE44EC">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sidR="0031493A" w:rsidRPr="00CE44EC">
        <w:rPr>
          <w:rFonts w:ascii="Times New Roman" w:hAnsi="Times New Roman" w:cs="Times New Roman"/>
          <w:sz w:val="28"/>
          <w:szCs w:val="28"/>
        </w:rPr>
        <w:t xml:space="preserve">бюджета </w:t>
      </w:r>
      <w:r w:rsidR="00DB3CDB" w:rsidRPr="00CE44EC">
        <w:rPr>
          <w:rFonts w:ascii="Times New Roman" w:hAnsi="Times New Roman" w:cs="Times New Roman"/>
          <w:sz w:val="28"/>
          <w:szCs w:val="28"/>
        </w:rPr>
        <w:t>МО</w:t>
      </w:r>
      <w:r w:rsidR="0031493A" w:rsidRPr="00CE44EC">
        <w:rPr>
          <w:rFonts w:ascii="Times New Roman" w:hAnsi="Times New Roman" w:cs="Times New Roman"/>
          <w:sz w:val="28"/>
          <w:szCs w:val="28"/>
        </w:rPr>
        <w:t xml:space="preserve"> </w:t>
      </w:r>
      <w:r w:rsidRPr="00CE44EC">
        <w:rPr>
          <w:rFonts w:ascii="Times New Roman" w:hAnsi="Times New Roman" w:cs="Times New Roman"/>
          <w:sz w:val="28"/>
          <w:szCs w:val="28"/>
        </w:rPr>
        <w:t>и внесения в них изменений</w:t>
      </w:r>
      <w:r w:rsidR="0031493A"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CE44EC">
        <w:rPr>
          <w:rFonts w:ascii="Times New Roman" w:hAnsi="Times New Roman" w:cs="Times New Roman"/>
          <w:sz w:val="28"/>
          <w:szCs w:val="28"/>
        </w:rPr>
        <w:t xml:space="preserve"> (далее соответственно </w:t>
      </w:r>
      <w:r w:rsidR="001107EC" w:rsidRPr="00CE44EC">
        <w:rPr>
          <w:rFonts w:ascii="Times New Roman" w:hAnsi="Times New Roman" w:cs="Times New Roman"/>
          <w:sz w:val="28"/>
          <w:szCs w:val="28"/>
        </w:rPr>
        <w:t>–</w:t>
      </w:r>
      <w:r w:rsidRPr="00CE44EC">
        <w:rPr>
          <w:rFonts w:ascii="Times New Roman" w:hAnsi="Times New Roman" w:cs="Times New Roman"/>
          <w:sz w:val="28"/>
          <w:szCs w:val="28"/>
        </w:rPr>
        <w:t xml:space="preserve"> </w:t>
      </w:r>
      <w:r w:rsidR="001107EC" w:rsidRPr="00CE44EC">
        <w:rPr>
          <w:rFonts w:ascii="Times New Roman" w:hAnsi="Times New Roman" w:cs="Times New Roman"/>
          <w:sz w:val="28"/>
          <w:szCs w:val="28"/>
        </w:rPr>
        <w:t xml:space="preserve">орган Федерального казначейства, </w:t>
      </w:r>
      <w:r w:rsidRPr="00CE44EC">
        <w:rPr>
          <w:rFonts w:ascii="Times New Roman" w:hAnsi="Times New Roman" w:cs="Times New Roman"/>
          <w:sz w:val="28"/>
          <w:szCs w:val="28"/>
        </w:rPr>
        <w:t>бюджетные обязательства, денежные обязательства) в целях отражения указанных</w:t>
      </w:r>
      <w:proofErr w:type="gramEnd"/>
      <w:r w:rsidRPr="00CE44EC">
        <w:rPr>
          <w:rFonts w:ascii="Times New Roman" w:hAnsi="Times New Roman" w:cs="Times New Roman"/>
          <w:sz w:val="28"/>
          <w:szCs w:val="28"/>
        </w:rPr>
        <w:t xml:space="preserve"> операций в пределах лимитов бюджетных обязательств на лицевых счетах получателей средств бюджета</w:t>
      </w:r>
      <w:r w:rsidR="00DB3CDB" w:rsidRPr="00CE44EC">
        <w:rPr>
          <w:rFonts w:ascii="Times New Roman" w:hAnsi="Times New Roman" w:cs="Times New Roman"/>
          <w:sz w:val="28"/>
          <w:szCs w:val="28"/>
        </w:rPr>
        <w:t xml:space="preserve"> МО</w:t>
      </w:r>
      <w:r w:rsidRPr="00CE44EC">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&lt;1&gt; (далее - соответствующий лицевой счет получателя бюджетных средств).</w:t>
      </w:r>
    </w:p>
    <w:p w:rsidR="008B1C05" w:rsidRPr="00CE44EC" w:rsidRDefault="008B1C05" w:rsidP="008B1C05">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CE44EC">
          <w:rPr>
            <w:rStyle w:val="a5"/>
            <w:rFonts w:ascii="Times New Roman" w:hAnsi="Times New Roman"/>
            <w:color w:val="auto"/>
            <w:sz w:val="28"/>
            <w:szCs w:val="28"/>
            <w:u w:val="none"/>
          </w:rPr>
          <w:t>приложениях № 1</w:t>
        </w:r>
      </w:hyperlink>
      <w:r w:rsidRPr="00CE44EC">
        <w:rPr>
          <w:rFonts w:ascii="Times New Roman" w:hAnsi="Times New Roman" w:cs="Times New Roman"/>
          <w:sz w:val="28"/>
          <w:szCs w:val="28"/>
        </w:rPr>
        <w:t xml:space="preserve"> и </w:t>
      </w:r>
      <w:hyperlink w:anchor="Par441" w:tooltip="Реквизиты" w:history="1">
        <w:r w:rsidRPr="00CE44EC">
          <w:rPr>
            <w:rStyle w:val="a5"/>
            <w:rFonts w:ascii="Times New Roman" w:hAnsi="Times New Roman"/>
            <w:color w:val="auto"/>
            <w:sz w:val="28"/>
            <w:szCs w:val="28"/>
            <w:u w:val="none"/>
          </w:rPr>
          <w:t>№ 2</w:t>
        </w:r>
      </w:hyperlink>
      <w:r w:rsidRPr="00CE44EC">
        <w:rPr>
          <w:rFonts w:ascii="Times New Roman" w:hAnsi="Times New Roman" w:cs="Times New Roman"/>
          <w:sz w:val="28"/>
          <w:szCs w:val="28"/>
        </w:rPr>
        <w:t xml:space="preserve"> к настоящему Порядку соответственно.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w:t>
      </w:r>
      <w:r w:rsidRPr="00CE44EC">
        <w:rPr>
          <w:rFonts w:ascii="Times New Roman" w:hAnsi="Times New Roman" w:cs="Times New Roman"/>
          <w:sz w:val="28"/>
          <w:szCs w:val="28"/>
        </w:rPr>
        <w:lastRenderedPageBreak/>
        <w:t>электронного документа в информационных системах Министерства финансов</w:t>
      </w:r>
    </w:p>
    <w:p w:rsidR="006D466B" w:rsidRPr="00CE44EC" w:rsidRDefault="006D466B" w:rsidP="00450D9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4"/>
          <w:szCs w:val="24"/>
        </w:rPr>
        <w:t xml:space="preserve">&lt;1&gt; </w:t>
      </w:r>
      <w:hyperlink r:id="rId11" w:history="1">
        <w:r w:rsidRPr="00CE44EC">
          <w:rPr>
            <w:rStyle w:val="a5"/>
            <w:rFonts w:ascii="Times New Roman" w:hAnsi="Times New Roman"/>
            <w:color w:val="auto"/>
            <w:sz w:val="24"/>
            <w:szCs w:val="24"/>
            <w:u w:val="none"/>
          </w:rPr>
          <w:t>Пункт 9 статьи 220.1</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jc w:val="both"/>
        <w:rPr>
          <w:rFonts w:ascii="Times New Roman" w:hAnsi="Times New Roman" w:cs="Times New Roman"/>
          <w:sz w:val="28"/>
          <w:szCs w:val="28"/>
        </w:rPr>
      </w:pPr>
      <w:proofErr w:type="gramStart"/>
      <w:r w:rsidRPr="00CE44EC">
        <w:rPr>
          <w:rFonts w:ascii="Times New Roman" w:hAnsi="Times New Roman" w:cs="Times New Roman"/>
          <w:sz w:val="28"/>
          <w:szCs w:val="28"/>
        </w:rPr>
        <w:t>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пунктов 8</w:t>
        </w:r>
      </w:hyperlink>
      <w:r w:rsidRPr="00CE44EC">
        <w:rPr>
          <w:rFonts w:ascii="Times New Roman" w:hAnsi="Times New Roman" w:cs="Times New Roman"/>
          <w:sz w:val="28"/>
          <w:szCs w:val="28"/>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CE44EC">
          <w:rPr>
            <w:rStyle w:val="a5"/>
            <w:rFonts w:ascii="Times New Roman" w:hAnsi="Times New Roman"/>
            <w:color w:val="auto"/>
            <w:sz w:val="28"/>
            <w:szCs w:val="28"/>
            <w:u w:val="none"/>
          </w:rPr>
          <w:t>22</w:t>
        </w:r>
      </w:hyperlink>
      <w:r w:rsidRPr="00CE44EC">
        <w:rPr>
          <w:rFonts w:ascii="Times New Roman" w:hAnsi="Times New Roman" w:cs="Times New Roman"/>
          <w:sz w:val="28"/>
          <w:szCs w:val="28"/>
        </w:rPr>
        <w:t xml:space="preserve"> настоящего Порядка.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4. </w:t>
      </w:r>
      <w:proofErr w:type="gramStart"/>
      <w:r w:rsidRPr="00CE44EC">
        <w:rPr>
          <w:rFonts w:ascii="Times New Roman" w:hAnsi="Times New Roman" w:cs="Times New Roman"/>
          <w:sz w:val="28"/>
          <w:szCs w:val="28"/>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МО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CE44EC">
          <w:rPr>
            <w:rStyle w:val="a5"/>
            <w:rFonts w:ascii="Times New Roman" w:hAnsi="Times New Roman"/>
            <w:color w:val="auto"/>
            <w:sz w:val="28"/>
            <w:szCs w:val="28"/>
            <w:u w:val="none"/>
          </w:rPr>
          <w:t>графах 2</w:t>
        </w:r>
      </w:hyperlink>
      <w:r w:rsidRPr="00CE44EC">
        <w:rPr>
          <w:rFonts w:ascii="Times New Roman" w:hAnsi="Times New Roman" w:cs="Times New Roman"/>
          <w:sz w:val="28"/>
          <w:szCs w:val="28"/>
        </w:rPr>
        <w:t xml:space="preserve"> и </w:t>
      </w:r>
      <w:hyperlink w:anchor="Par547" w:tooltip="3" w:history="1">
        <w:r w:rsidRPr="00CE44EC">
          <w:rPr>
            <w:rStyle w:val="a5"/>
            <w:rFonts w:ascii="Times New Roman" w:hAnsi="Times New Roman"/>
            <w:color w:val="auto"/>
            <w:sz w:val="28"/>
            <w:szCs w:val="28"/>
            <w:u w:val="none"/>
          </w:rPr>
          <w:t>3</w:t>
        </w:r>
      </w:hyperlink>
      <w:r w:rsidRPr="00CE44EC">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D466B"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6. </w:t>
      </w:r>
      <w:proofErr w:type="gramStart"/>
      <w:r w:rsidRPr="00CE44EC">
        <w:rPr>
          <w:rFonts w:ascii="Times New Roman" w:hAnsi="Times New Roman" w:cs="Times New Roman"/>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w:t>
      </w:r>
      <w:r w:rsidRPr="00CE44EC">
        <w:rPr>
          <w:rFonts w:ascii="Times New Roman" w:hAnsi="Times New Roman" w:cs="Times New Roman"/>
          <w:sz w:val="28"/>
          <w:szCs w:val="28"/>
        </w:rPr>
        <w:lastRenderedPageBreak/>
        <w:t>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w:t>
      </w:r>
      <w:proofErr w:type="gramEnd"/>
      <w:r w:rsidRPr="00CE44EC">
        <w:rPr>
          <w:rFonts w:ascii="Times New Roman" w:hAnsi="Times New Roman" w:cs="Times New Roman"/>
          <w:sz w:val="28"/>
          <w:szCs w:val="28"/>
        </w:rPr>
        <w:t xml:space="preserve"> электронного документа, подтвержденной электронной подписью лица, имеющего право действовать от имени получателя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Требования настоящего </w:t>
      </w:r>
      <w:hyperlink w:anchor="P232" w:history="1">
        <w:r w:rsidRPr="00192A09">
          <w:rPr>
            <w:rFonts w:ascii="Times New Roman" w:hAnsi="Times New Roman" w:cs="Times New Roman"/>
            <w:sz w:val="28"/>
            <w:szCs w:val="28"/>
          </w:rPr>
          <w:t>пункта</w:t>
        </w:r>
      </w:hyperlink>
      <w:r w:rsidRPr="00192A09">
        <w:rPr>
          <w:rFonts w:ascii="Times New Roman" w:hAnsi="Times New Roman" w:cs="Times New Roman"/>
          <w:sz w:val="28"/>
          <w:szCs w:val="28"/>
        </w:rPr>
        <w:t xml:space="preserve"> не распространяются на документы-основания, представление которых в орган</w:t>
      </w:r>
      <w:r>
        <w:rPr>
          <w:rFonts w:ascii="Times New Roman" w:hAnsi="Times New Roman" w:cs="Times New Roman"/>
          <w:sz w:val="28"/>
          <w:szCs w:val="28"/>
        </w:rPr>
        <w:t xml:space="preserve"> Федерального казначейства</w:t>
      </w:r>
      <w:r w:rsidRPr="00192A09">
        <w:rPr>
          <w:rFonts w:ascii="Times New Roman" w:hAnsi="Times New Roman" w:cs="Times New Roman"/>
          <w:sz w:val="28"/>
          <w:szCs w:val="28"/>
        </w:rPr>
        <w:t xml:space="preserve"> в соответствии с </w:t>
      </w:r>
      <w:hyperlink r:id="rId12"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D466B" w:rsidRDefault="006D466B" w:rsidP="006D466B">
      <w:pPr>
        <w:pStyle w:val="ConsPlusNormal"/>
        <w:ind w:firstLine="709"/>
        <w:jc w:val="center"/>
        <w:rPr>
          <w:rFonts w:ascii="Times New Roman" w:hAnsi="Times New Roman" w:cs="Times New Roman"/>
          <w:b/>
          <w:bCs/>
          <w:sz w:val="28"/>
          <w:szCs w:val="28"/>
        </w:rPr>
      </w:pPr>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 Постановка на учет бюджетных обязательств и внесение</w:t>
      </w:r>
    </w:p>
    <w:p w:rsidR="006D466B"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в них изменений</w:t>
      </w:r>
    </w:p>
    <w:p w:rsidR="006D466B" w:rsidRPr="00CE44EC" w:rsidRDefault="006D466B" w:rsidP="006D466B">
      <w:pPr>
        <w:pStyle w:val="ConsPlusNormal"/>
        <w:ind w:firstLine="709"/>
        <w:jc w:val="center"/>
        <w:rPr>
          <w:rFonts w:ascii="Times New Roman" w:hAnsi="Times New Roman" w:cs="Times New Roman"/>
          <w:b/>
          <w:bCs/>
          <w:sz w:val="28"/>
          <w:szCs w:val="28"/>
        </w:rPr>
      </w:pPr>
    </w:p>
    <w:p w:rsidR="006D466B" w:rsidRPr="00CE44EC" w:rsidRDefault="006D466B" w:rsidP="006D466B">
      <w:pPr>
        <w:pStyle w:val="ConsPlusNormal"/>
        <w:ind w:firstLine="709"/>
        <w:jc w:val="both"/>
        <w:rPr>
          <w:rFonts w:ascii="Times New Roman" w:hAnsi="Times New Roman" w:cs="Times New Roman"/>
          <w:sz w:val="28"/>
          <w:szCs w:val="28"/>
        </w:rPr>
      </w:pPr>
      <w:bookmarkStart w:id="2" w:name="Par61"/>
      <w:bookmarkEnd w:id="2"/>
      <w:r w:rsidRPr="00CE44EC">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hyperlink w:anchor="Par555" w:tooltip="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 w:history="1">
        <w:r w:rsidRPr="00CE44EC">
          <w:rPr>
            <w:rStyle w:val="a5"/>
            <w:rFonts w:ascii="Times New Roman" w:hAnsi="Times New Roman"/>
            <w:color w:val="auto"/>
            <w:sz w:val="28"/>
            <w:szCs w:val="28"/>
            <w:u w:val="none"/>
          </w:rPr>
          <w:t>3 графы 2</w:t>
        </w:r>
      </w:hyperlink>
      <w:r w:rsidRPr="00CE44EC">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пунктами 4</w:t>
        </w:r>
      </w:hyperlink>
      <w:r w:rsidRPr="00CE44EC">
        <w:rPr>
          <w:rFonts w:ascii="Times New Roman" w:hAnsi="Times New Roman" w:cs="Times New Roman"/>
          <w:sz w:val="28"/>
          <w:szCs w:val="28"/>
        </w:rPr>
        <w:t xml:space="preserve"> –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13 графы 2</w:t>
        </w:r>
      </w:hyperlink>
      <w:r w:rsidRPr="00CE44EC">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а) органом Федерального казначейства: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D466B" w:rsidRPr="00CE44EC" w:rsidRDefault="00450D95" w:rsidP="006D466B">
      <w:pPr>
        <w:pStyle w:val="ConsPlusNormal"/>
        <w:ind w:firstLine="709"/>
        <w:jc w:val="both"/>
        <w:rPr>
          <w:rFonts w:ascii="Times New Roman" w:hAnsi="Times New Roman" w:cs="Times New Roman"/>
          <w:sz w:val="28"/>
          <w:szCs w:val="28"/>
        </w:rPr>
      </w:pPr>
      <w:hyperlink w:anchor="Par583" w:tooltip="6." w:history="1">
        <w:r w:rsidR="006D466B" w:rsidRPr="00CE44EC">
          <w:rPr>
            <w:rStyle w:val="a5"/>
            <w:rFonts w:ascii="Times New Roman" w:hAnsi="Times New Roman"/>
            <w:color w:val="auto"/>
            <w:sz w:val="28"/>
            <w:szCs w:val="28"/>
            <w:u w:val="none"/>
          </w:rPr>
          <w:t>пунктами 5</w:t>
        </w:r>
      </w:hyperlink>
      <w:r w:rsidR="006D466B" w:rsidRPr="00CE44EC">
        <w:rPr>
          <w:rFonts w:ascii="Times New Roman" w:hAnsi="Times New Roman" w:cs="Times New Roman"/>
          <w:sz w:val="28"/>
          <w:szCs w:val="28"/>
        </w:rPr>
        <w:t xml:space="preserve"> - </w:t>
      </w:r>
      <w:hyperlink w:anchor="Par623" w:tooltip="10." w:history="1">
        <w:r w:rsidR="006D466B" w:rsidRPr="00CE44EC">
          <w:rPr>
            <w:rStyle w:val="a5"/>
            <w:rFonts w:ascii="Times New Roman" w:hAnsi="Times New Roman"/>
            <w:color w:val="auto"/>
            <w:sz w:val="28"/>
            <w:szCs w:val="28"/>
            <w:u w:val="none"/>
          </w:rPr>
          <w:t>9 графы 2</w:t>
        </w:r>
      </w:hyperlink>
      <w:r w:rsidR="006D466B" w:rsidRPr="00CE44EC">
        <w:rPr>
          <w:rFonts w:ascii="Times New Roman" w:hAnsi="Times New Roman" w:cs="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6D466B" w:rsidRPr="00CE44EC">
        <w:rPr>
          <w:rFonts w:ascii="Times New Roman" w:hAnsi="Times New Roman" w:cs="Times New Roman"/>
          <w:sz w:val="28"/>
          <w:szCs w:val="28"/>
        </w:rPr>
        <w:t>ведение</w:t>
      </w:r>
      <w:proofErr w:type="gramEnd"/>
      <w:r w:rsidR="006D466B" w:rsidRPr="00CE44EC">
        <w:rPr>
          <w:rFonts w:ascii="Times New Roman" w:hAnsi="Times New Roman" w:cs="Times New Roman"/>
          <w:sz w:val="28"/>
          <w:szCs w:val="28"/>
        </w:rPr>
        <w:t xml:space="preserve"> которого осуществляется в порядке, установленном Министерством финансов Российской Федерации</w:t>
      </w:r>
      <w:r w:rsidR="006D466B">
        <w:rPr>
          <w:rFonts w:ascii="Times New Roman" w:hAnsi="Times New Roman" w:cs="Times New Roman"/>
          <w:sz w:val="28"/>
          <w:szCs w:val="28"/>
        </w:rPr>
        <w:t>;</w:t>
      </w:r>
    </w:p>
    <w:p w:rsidR="006D466B" w:rsidRPr="00CE44EC" w:rsidRDefault="00450D95" w:rsidP="006D466B">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6D466B" w:rsidRPr="00CE44EC">
          <w:rPr>
            <w:rStyle w:val="a5"/>
            <w:rFonts w:ascii="Times New Roman" w:hAnsi="Times New Roman"/>
            <w:color w:val="auto"/>
            <w:sz w:val="28"/>
            <w:szCs w:val="28"/>
            <w:u w:val="none"/>
          </w:rPr>
          <w:t>пунктом 13 графы 2</w:t>
        </w:r>
      </w:hyperlink>
      <w:r w:rsidR="006D466B" w:rsidRPr="00CE44EC">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006D466B" w:rsidRPr="00CE44EC">
          <w:rPr>
            <w:rStyle w:val="a5"/>
            <w:rFonts w:ascii="Times New Roman" w:hAnsi="Times New Roman"/>
            <w:color w:val="auto"/>
            <w:sz w:val="28"/>
            <w:szCs w:val="28"/>
            <w:u w:val="none"/>
          </w:rPr>
          <w:t>абзацем первым пункта 22</w:t>
        </w:r>
      </w:hyperlink>
      <w:r w:rsidR="006D466B" w:rsidRPr="00CE44EC">
        <w:rPr>
          <w:rFonts w:ascii="Times New Roman" w:hAnsi="Times New Roman" w:cs="Times New Roman"/>
          <w:sz w:val="28"/>
          <w:szCs w:val="28"/>
        </w:rPr>
        <w:t xml:space="preserve"> настоящего Порядка</w:t>
      </w:r>
      <w:r w:rsidR="006D466B">
        <w:rPr>
          <w:rFonts w:ascii="Times New Roman" w:hAnsi="Times New Roman" w:cs="Times New Roman"/>
          <w:sz w:val="28"/>
          <w:szCs w:val="28"/>
        </w:rPr>
        <w:t>.</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пунктом 13 графы 2</w:t>
        </w:r>
      </w:hyperlink>
      <w:r w:rsidRPr="00CE44EC">
        <w:rPr>
          <w:rFonts w:ascii="Times New Roman" w:hAnsi="Times New Roman" w:cs="Times New Roman"/>
          <w:sz w:val="28"/>
          <w:szCs w:val="28"/>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МО в соответствии с порядком казначейского обслуживания, установленным Федеральным казначейством &lt;2&gt;, типа бюджетного обязательства.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б) получателем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E44EC">
        <w:rPr>
          <w:rFonts w:ascii="Times New Roman" w:hAnsi="Times New Roman" w:cs="Times New Roman"/>
          <w:sz w:val="28"/>
          <w:szCs w:val="28"/>
        </w:rPr>
        <w:t xml:space="preserve"> части принимаемых бюджетных обязательств, возникших на основании документов-оснований, предусмотренных:</w:t>
      </w:r>
    </w:p>
    <w:p w:rsidR="006D466B" w:rsidRDefault="00450D95" w:rsidP="006D466B">
      <w:pPr>
        <w:pStyle w:val="ConsPlusNormal"/>
        <w:ind w:firstLine="709"/>
        <w:jc w:val="both"/>
        <w:rPr>
          <w:rFonts w:ascii="Times New Roman" w:hAnsi="Times New Roman" w:cs="Times New Roman"/>
          <w:sz w:val="28"/>
          <w:szCs w:val="28"/>
        </w:rPr>
      </w:pPr>
      <w:hyperlink w:anchor="Par549" w:tooltip="Извещение об осуществлении закупки" w:history="1">
        <w:r w:rsidR="006D466B" w:rsidRPr="00CE44EC">
          <w:rPr>
            <w:rStyle w:val="a5"/>
            <w:rFonts w:ascii="Times New Roman" w:hAnsi="Times New Roman"/>
            <w:color w:val="auto"/>
            <w:sz w:val="28"/>
            <w:szCs w:val="28"/>
            <w:u w:val="none"/>
          </w:rPr>
          <w:t>пунктом 1 графы 2</w:t>
        </w:r>
      </w:hyperlink>
      <w:r w:rsidR="006D466B" w:rsidRPr="00CE44EC">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&lt;2&gt; </w:t>
      </w:r>
      <w:hyperlink r:id="rId13" w:history="1">
        <w:r w:rsidRPr="00CE44EC">
          <w:rPr>
            <w:rStyle w:val="a5"/>
            <w:rFonts w:ascii="Times New Roman" w:hAnsi="Times New Roman"/>
            <w:color w:val="auto"/>
            <w:sz w:val="24"/>
            <w:szCs w:val="24"/>
            <w:u w:val="none"/>
          </w:rPr>
          <w:t>Пункт 4 статьи 242.14</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извещения об осуществлении закупки в форме электронного документа;</w:t>
      </w:r>
    </w:p>
    <w:p w:rsidR="006D466B" w:rsidRPr="00CE44EC" w:rsidRDefault="00450D95" w:rsidP="006D466B">
      <w:pPr>
        <w:pStyle w:val="ConsPlusNormal"/>
        <w:ind w:firstLine="709"/>
        <w:jc w:val="both"/>
        <w:rPr>
          <w:rFonts w:ascii="Times New Roman" w:hAnsi="Times New Roman" w:cs="Times New Roman"/>
          <w:sz w:val="28"/>
          <w:szCs w:val="28"/>
        </w:rPr>
      </w:pPr>
      <w:hyperlink w:anchor="Par552" w:tooltip="Приглашение принять участие в определении поставщика (подрядчика, исполнителя)" w:history="1">
        <w:r w:rsidR="006D466B" w:rsidRPr="00CE44EC">
          <w:rPr>
            <w:rStyle w:val="a5"/>
            <w:rFonts w:ascii="Times New Roman" w:hAnsi="Times New Roman"/>
            <w:color w:val="auto"/>
            <w:sz w:val="28"/>
            <w:szCs w:val="28"/>
            <w:u w:val="none"/>
          </w:rPr>
          <w:t>пунктом 2 графы 2</w:t>
        </w:r>
      </w:hyperlink>
      <w:r w:rsidR="006D466B" w:rsidRPr="00CE44EC">
        <w:rPr>
          <w:rFonts w:ascii="Times New Roman" w:hAnsi="Times New Roman" w:cs="Times New Roman"/>
          <w:sz w:val="28"/>
          <w:szCs w:val="28"/>
        </w:rPr>
        <w:t xml:space="preserve"> Перечня, - одновременно с направлением в Федеральное казначейство выписки из приглашения принять участие в закрытом способе </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определения поставщика (подрядчика, исполнителя) в соответствии с </w:t>
      </w:r>
      <w:hyperlink r:id="rId14" w:history="1">
        <w:r w:rsidRPr="00CE44EC">
          <w:rPr>
            <w:rStyle w:val="a5"/>
            <w:rFonts w:ascii="Times New Roman" w:hAnsi="Times New Roman"/>
            <w:color w:val="auto"/>
            <w:sz w:val="28"/>
            <w:szCs w:val="28"/>
            <w:u w:val="none"/>
          </w:rPr>
          <w:t>подпунктом "а" пункта 26</w:t>
        </w:r>
      </w:hyperlink>
      <w:r w:rsidRPr="00CE44EC">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w:t>
      </w:r>
      <w:r>
        <w:rPr>
          <w:rFonts w:ascii="Times New Roman" w:hAnsi="Times New Roman" w:cs="Times New Roman"/>
          <w:sz w:val="28"/>
          <w:szCs w:val="28"/>
        </w:rPr>
        <w:t>;</w:t>
      </w:r>
    </w:p>
    <w:p w:rsidR="006D466B" w:rsidRPr="00CE44EC" w:rsidRDefault="006D466B" w:rsidP="006D4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D466B" w:rsidRPr="00CE44EC" w:rsidRDefault="00450D95" w:rsidP="006D466B">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6D466B" w:rsidRPr="00CE44EC">
          <w:rPr>
            <w:rStyle w:val="a5"/>
            <w:rFonts w:ascii="Times New Roman" w:hAnsi="Times New Roman"/>
            <w:color w:val="auto"/>
            <w:sz w:val="28"/>
            <w:szCs w:val="28"/>
            <w:u w:val="none"/>
          </w:rPr>
          <w:t>пунктом 3 графы 2</w:t>
        </w:r>
      </w:hyperlink>
      <w:r w:rsidR="006D466B" w:rsidRPr="00CE44EC">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указанных в данном пункте </w:t>
      </w:r>
      <w:hyperlink w:anchor="Par546" w:tooltip="2" w:history="1">
        <w:r w:rsidR="006D466B" w:rsidRPr="00CE44EC">
          <w:rPr>
            <w:rStyle w:val="a5"/>
            <w:rFonts w:ascii="Times New Roman" w:hAnsi="Times New Roman"/>
            <w:color w:val="auto"/>
            <w:sz w:val="28"/>
            <w:szCs w:val="28"/>
            <w:u w:val="none"/>
          </w:rPr>
          <w:t>графы 2</w:t>
        </w:r>
      </w:hyperlink>
      <w:r w:rsidR="006D466B" w:rsidRPr="00CE44EC">
        <w:rPr>
          <w:rFonts w:ascii="Times New Roman" w:hAnsi="Times New Roman" w:cs="Times New Roman"/>
          <w:sz w:val="28"/>
          <w:szCs w:val="28"/>
        </w:rPr>
        <w:t xml:space="preserve"> Перечня;</w:t>
      </w:r>
    </w:p>
    <w:p w:rsidR="006D466B" w:rsidRPr="00CE44EC" w:rsidRDefault="00450D95" w:rsidP="006D466B">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proofErr w:type="gramStart"/>
        <w:r w:rsidR="006D466B" w:rsidRPr="00CE44EC">
          <w:rPr>
            <w:rStyle w:val="a5"/>
            <w:rFonts w:ascii="Times New Roman" w:hAnsi="Times New Roman"/>
            <w:color w:val="auto"/>
            <w:sz w:val="28"/>
            <w:szCs w:val="28"/>
            <w:u w:val="none"/>
          </w:rPr>
          <w:t>пунктом 3 графы 2</w:t>
        </w:r>
      </w:hyperlink>
      <w:r w:rsidR="006D466B" w:rsidRPr="00CE44EC">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4 графы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006D466B" w:rsidRPr="00CE44EC">
          <w:rPr>
            <w:rStyle w:val="a5"/>
            <w:rFonts w:ascii="Times New Roman" w:hAnsi="Times New Roman"/>
            <w:color w:val="auto"/>
            <w:sz w:val="28"/>
            <w:szCs w:val="28"/>
            <w:u w:val="none"/>
          </w:rPr>
          <w:t xml:space="preserve"> 2</w:t>
        </w:r>
      </w:hyperlink>
      <w:r w:rsidR="006D466B" w:rsidRPr="00CE44EC">
        <w:rPr>
          <w:rFonts w:ascii="Times New Roman" w:hAnsi="Times New Roman" w:cs="Times New Roman"/>
          <w:sz w:val="28"/>
          <w:szCs w:val="28"/>
        </w:rPr>
        <w:t xml:space="preserve"> Перечня - не позднее трех рабочих дней, следующих за днем заключения муниципального контракта, договора, указанных в названных пунктах </w:t>
      </w:r>
      <w:hyperlink w:anchor="Par546" w:tooltip="2" w:history="1">
        <w:r w:rsidR="006D466B" w:rsidRPr="00CE44EC">
          <w:rPr>
            <w:rStyle w:val="a5"/>
            <w:rFonts w:ascii="Times New Roman" w:hAnsi="Times New Roman"/>
            <w:color w:val="auto"/>
            <w:sz w:val="28"/>
            <w:szCs w:val="28"/>
            <w:u w:val="none"/>
          </w:rPr>
          <w:t>графы 2</w:t>
        </w:r>
      </w:hyperlink>
      <w:r w:rsidR="006D466B" w:rsidRPr="00CE44EC">
        <w:rPr>
          <w:rFonts w:ascii="Times New Roman" w:hAnsi="Times New Roman" w:cs="Times New Roman"/>
          <w:sz w:val="28"/>
          <w:szCs w:val="28"/>
        </w:rPr>
        <w:t xml:space="preserve"> Перечня;</w:t>
      </w:r>
      <w:proofErr w:type="gramEnd"/>
    </w:p>
    <w:p w:rsidR="006D466B" w:rsidRPr="00CE44EC" w:rsidRDefault="00450D95" w:rsidP="006D466B">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6D466B" w:rsidRPr="00CE44EC">
          <w:rPr>
            <w:rStyle w:val="a5"/>
            <w:rFonts w:ascii="Times New Roman" w:hAnsi="Times New Roman"/>
            <w:color w:val="auto"/>
            <w:sz w:val="28"/>
            <w:szCs w:val="28"/>
            <w:u w:val="none"/>
          </w:rPr>
          <w:t xml:space="preserve">пунктами </w:t>
        </w:r>
      </w:hyperlink>
      <w:r w:rsidR="006D466B" w:rsidRPr="00CE44EC">
        <w:rPr>
          <w:rStyle w:val="a5"/>
          <w:rFonts w:ascii="Times New Roman" w:hAnsi="Times New Roman"/>
          <w:color w:val="auto"/>
          <w:sz w:val="28"/>
          <w:szCs w:val="28"/>
          <w:u w:val="none"/>
        </w:rPr>
        <w:t>3</w:t>
      </w:r>
      <w:r w:rsidR="006D466B" w:rsidRPr="00CE44EC">
        <w:rPr>
          <w:rFonts w:ascii="Times New Roman" w:hAnsi="Times New Roman" w:cs="Times New Roman"/>
          <w:sz w:val="28"/>
          <w:szCs w:val="28"/>
        </w:rPr>
        <w:t xml:space="preserve">- </w:t>
      </w:r>
      <w:hyperlink w:anchor="Par624"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006D466B" w:rsidRPr="00CE44EC">
          <w:rPr>
            <w:rStyle w:val="a5"/>
            <w:rFonts w:ascii="Times New Roman" w:hAnsi="Times New Roman"/>
            <w:color w:val="auto"/>
            <w:sz w:val="28"/>
            <w:szCs w:val="28"/>
            <w:u w:val="none"/>
          </w:rPr>
          <w:t>9 графы 2</w:t>
        </w:r>
      </w:hyperlink>
      <w:r w:rsidR="006D466B" w:rsidRPr="00CE44EC">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6D466B" w:rsidRPr="00CE44EC" w:rsidRDefault="00450D95" w:rsidP="006D466B">
      <w:pPr>
        <w:pStyle w:val="ConsPlusNormal"/>
        <w:ind w:firstLine="709"/>
        <w:jc w:val="both"/>
        <w:rPr>
          <w:rFonts w:ascii="Times New Roman" w:hAnsi="Times New Roman" w:cs="Times New Roman"/>
          <w:sz w:val="28"/>
          <w:szCs w:val="28"/>
        </w:rPr>
      </w:pP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proofErr w:type="gramStart"/>
        <w:r w:rsidR="006D466B" w:rsidRPr="00CE44EC">
          <w:rPr>
            <w:rStyle w:val="a5"/>
            <w:rFonts w:ascii="Times New Roman" w:hAnsi="Times New Roman"/>
            <w:color w:val="auto"/>
            <w:sz w:val="28"/>
            <w:szCs w:val="28"/>
            <w:u w:val="none"/>
          </w:rPr>
          <w:t>пунктом 10 графы 2</w:t>
        </w:r>
      </w:hyperlink>
      <w:r w:rsidR="006D466B" w:rsidRPr="00CE44EC">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МО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6D466B" w:rsidRPr="00CE44EC">
        <w:rPr>
          <w:rFonts w:ascii="Times New Roman" w:hAnsi="Times New Roman" w:cs="Times New Roman"/>
          <w:sz w:val="28"/>
          <w:szCs w:val="28"/>
        </w:rPr>
        <w:t xml:space="preserve"> бюджетных обязательств на соответствующие цели;</w:t>
      </w:r>
    </w:p>
    <w:p w:rsidR="006D466B" w:rsidRPr="00CE44EC" w:rsidRDefault="00450D95" w:rsidP="006D466B">
      <w:pPr>
        <w:pStyle w:val="ConsPlusNormal"/>
        <w:ind w:firstLine="709"/>
        <w:jc w:val="both"/>
        <w:rPr>
          <w:rFonts w:ascii="Times New Roman" w:hAnsi="Times New Roman" w:cs="Times New Roman"/>
          <w:sz w:val="28"/>
          <w:szCs w:val="28"/>
        </w:rPr>
      </w:pPr>
      <w:hyperlink w:anchor="Par639" w:tooltip="Исполнительный документ (исполнительный лист, судебный приказ) (далее - исполнительный документ)" w:history="1">
        <w:r w:rsidR="006D466B" w:rsidRPr="00CE44EC">
          <w:rPr>
            <w:rStyle w:val="a5"/>
            <w:rFonts w:ascii="Times New Roman" w:hAnsi="Times New Roman"/>
            <w:color w:val="auto"/>
            <w:sz w:val="28"/>
            <w:szCs w:val="28"/>
            <w:u w:val="none"/>
          </w:rPr>
          <w:t>пунктами 11</w:t>
        </w:r>
      </w:hyperlink>
      <w:r w:rsidR="006D466B"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006D466B" w:rsidRPr="00CE44EC">
          <w:rPr>
            <w:rStyle w:val="a5"/>
            <w:rFonts w:ascii="Times New Roman" w:hAnsi="Times New Roman"/>
            <w:color w:val="auto"/>
            <w:sz w:val="28"/>
            <w:szCs w:val="28"/>
            <w:u w:val="none"/>
          </w:rPr>
          <w:t>12 графы 2</w:t>
        </w:r>
      </w:hyperlink>
      <w:r w:rsidR="006D466B" w:rsidRPr="00CE44EC">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&lt;3&gt; (далее - решение налогового органа);</w:t>
      </w:r>
    </w:p>
    <w:p w:rsidR="006D466B" w:rsidRDefault="00450D95" w:rsidP="006D466B">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6D466B" w:rsidRPr="00CE44EC">
          <w:rPr>
            <w:rStyle w:val="a5"/>
            <w:rFonts w:ascii="Times New Roman" w:hAnsi="Times New Roman"/>
            <w:color w:val="auto"/>
            <w:sz w:val="28"/>
            <w:szCs w:val="28"/>
            <w:u w:val="none"/>
          </w:rPr>
          <w:t>пунктом 13 графы 2</w:t>
        </w:r>
      </w:hyperlink>
      <w:r w:rsidR="006D466B" w:rsidRPr="00CE44EC">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006D466B" w:rsidRPr="00CE44EC">
          <w:rPr>
            <w:rStyle w:val="a5"/>
            <w:rFonts w:ascii="Times New Roman" w:hAnsi="Times New Roman"/>
            <w:color w:val="auto"/>
            <w:sz w:val="28"/>
            <w:szCs w:val="28"/>
            <w:u w:val="none"/>
          </w:rPr>
          <w:t>абзацами третьим</w:t>
        </w:r>
      </w:hyperlink>
      <w:r w:rsidR="006D466B"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006D466B" w:rsidRPr="00CE44EC">
          <w:rPr>
            <w:rStyle w:val="a5"/>
            <w:rFonts w:ascii="Times New Roman" w:hAnsi="Times New Roman"/>
            <w:color w:val="auto"/>
            <w:sz w:val="28"/>
            <w:szCs w:val="28"/>
            <w:u w:val="none"/>
          </w:rPr>
          <w:t>седьмым пункта 22</w:t>
        </w:r>
      </w:hyperlink>
      <w:r w:rsidR="006D466B" w:rsidRPr="00CE44EC">
        <w:rPr>
          <w:rFonts w:ascii="Times New Roman" w:hAnsi="Times New Roman" w:cs="Times New Roman"/>
          <w:sz w:val="28"/>
          <w:szCs w:val="28"/>
        </w:rPr>
        <w:t xml:space="preserve"> настоящего Порядка, не позднее трех рабочих дней со дня поступления документа-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4"/>
          <w:szCs w:val="24"/>
        </w:rPr>
        <w:t xml:space="preserve">&lt;3&gt; </w:t>
      </w:r>
      <w:hyperlink r:id="rId15" w:history="1">
        <w:r w:rsidRPr="00CE44EC">
          <w:rPr>
            <w:rStyle w:val="a5"/>
            <w:rFonts w:ascii="Times New Roman" w:hAnsi="Times New Roman"/>
            <w:color w:val="auto"/>
            <w:sz w:val="24"/>
            <w:szCs w:val="24"/>
            <w:u w:val="none"/>
          </w:rPr>
          <w:t>Абзац первый пункта 3 статьи 242.3</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основания получателю средств бюджета МО для оплаты.</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w:t>
      </w:r>
    </w:p>
    <w:p w:rsidR="006D466B" w:rsidRPr="00CE44EC" w:rsidRDefault="00450D95" w:rsidP="006D466B">
      <w:pPr>
        <w:pStyle w:val="ConsPlusNormal"/>
        <w:jc w:val="both"/>
        <w:rPr>
          <w:rFonts w:ascii="Times New Roman" w:hAnsi="Times New Roman" w:cs="Times New Roman"/>
          <w:sz w:val="28"/>
          <w:szCs w:val="28"/>
        </w:rPr>
      </w:pP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006D466B" w:rsidRPr="00CE44EC">
          <w:rPr>
            <w:rStyle w:val="a5"/>
            <w:rFonts w:ascii="Times New Roman" w:hAnsi="Times New Roman"/>
            <w:color w:val="auto"/>
            <w:sz w:val="28"/>
            <w:szCs w:val="28"/>
            <w:u w:val="none"/>
          </w:rPr>
          <w:t>пунктом 10 графы 2</w:t>
        </w:r>
      </w:hyperlink>
      <w:r w:rsidR="006D466B" w:rsidRPr="00CE44EC">
        <w:rPr>
          <w:rFonts w:ascii="Times New Roman" w:hAnsi="Times New Roman" w:cs="Times New Roman"/>
          <w:sz w:val="28"/>
          <w:szCs w:val="28"/>
        </w:rPr>
        <w:t xml:space="preserve"> Перечня, копия указанного документа-основания в орган Федерального казначейства не представляется.</w:t>
      </w:r>
    </w:p>
    <w:p w:rsidR="006D466B" w:rsidRPr="00CE44EC" w:rsidRDefault="006D466B" w:rsidP="006D466B">
      <w:pPr>
        <w:pStyle w:val="ConsPlusNormal"/>
        <w:ind w:firstLine="709"/>
        <w:jc w:val="both"/>
        <w:rPr>
          <w:rFonts w:ascii="Times New Roman" w:hAnsi="Times New Roman" w:cs="Times New Roman"/>
          <w:sz w:val="28"/>
          <w:szCs w:val="28"/>
        </w:rPr>
      </w:pPr>
      <w:bookmarkStart w:id="3" w:name="Par92"/>
      <w:bookmarkEnd w:id="3"/>
      <w:r w:rsidRPr="00CE44EC">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пункта 8</w:t>
        </w:r>
      </w:hyperlink>
      <w:r w:rsidRPr="00CE44EC">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CE44EC">
        <w:rPr>
          <w:rFonts w:ascii="Times New Roman" w:hAnsi="Times New Roman" w:cs="Times New Roman"/>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орган Федерального казначейства одновременно с формированием Сведений о бюджетном обязательстве.</w:t>
      </w:r>
    </w:p>
    <w:p w:rsidR="006D466B" w:rsidRPr="00CE44EC" w:rsidRDefault="006D466B" w:rsidP="006D466B">
      <w:pPr>
        <w:pStyle w:val="ConsPlusNormal"/>
        <w:ind w:firstLine="709"/>
        <w:jc w:val="both"/>
        <w:rPr>
          <w:rFonts w:ascii="Times New Roman" w:hAnsi="Times New Roman" w:cs="Times New Roman"/>
          <w:sz w:val="28"/>
          <w:szCs w:val="28"/>
        </w:rPr>
      </w:pPr>
      <w:bookmarkStart w:id="4" w:name="Par95"/>
      <w:bookmarkEnd w:id="4"/>
      <w:r w:rsidRPr="00CE44EC">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D466B" w:rsidRPr="00CE44EC" w:rsidRDefault="006D466B" w:rsidP="006D466B">
      <w:pPr>
        <w:pStyle w:val="ConsPlusNormal"/>
        <w:ind w:firstLine="709"/>
        <w:jc w:val="both"/>
        <w:rPr>
          <w:rFonts w:ascii="Times New Roman" w:hAnsi="Times New Roman" w:cs="Times New Roman"/>
          <w:sz w:val="28"/>
          <w:szCs w:val="28"/>
        </w:rPr>
      </w:pPr>
      <w:bookmarkStart w:id="5" w:name="Par96"/>
      <w:bookmarkEnd w:id="5"/>
      <w:proofErr w:type="gramStart"/>
      <w:r w:rsidRPr="00CE44EC">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&lt;4&gt; (за исключением Сведений о бюджетном обязательстве, содержащих сведения, составляющие государственную тайну);</w:t>
      </w:r>
      <w:proofErr w:type="gramEnd"/>
    </w:p>
    <w:p w:rsidR="006D466B" w:rsidRPr="00CE44EC" w:rsidRDefault="006D466B" w:rsidP="006D466B">
      <w:pPr>
        <w:pStyle w:val="ConsPlusNormal"/>
        <w:ind w:firstLine="709"/>
        <w:jc w:val="both"/>
        <w:rPr>
          <w:rFonts w:ascii="Times New Roman" w:hAnsi="Times New Roman" w:cs="Times New Roman"/>
          <w:sz w:val="28"/>
          <w:szCs w:val="28"/>
        </w:rPr>
      </w:pPr>
      <w:bookmarkStart w:id="6" w:name="Par100"/>
      <w:bookmarkEnd w:id="6"/>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CE44EC">
          <w:rPr>
            <w:rStyle w:val="a5"/>
            <w:rFonts w:ascii="Times New Roman" w:hAnsi="Times New Roman"/>
            <w:color w:val="auto"/>
            <w:sz w:val="28"/>
            <w:szCs w:val="28"/>
            <w:u w:val="none"/>
          </w:rPr>
          <w:t>приложением № 1</w:t>
        </w:r>
      </w:hyperlink>
      <w:r w:rsidRPr="00CE44EC">
        <w:rPr>
          <w:rFonts w:ascii="Times New Roman" w:hAnsi="Times New Roman" w:cs="Times New Roman"/>
          <w:sz w:val="28"/>
          <w:szCs w:val="28"/>
        </w:rPr>
        <w:t xml:space="preserve"> к настоящему Порядку;</w:t>
      </w:r>
    </w:p>
    <w:p w:rsidR="006D466B" w:rsidRPr="00CE44EC" w:rsidRDefault="006D466B" w:rsidP="006D466B">
      <w:pPr>
        <w:pStyle w:val="ConsPlusNormal"/>
        <w:ind w:firstLine="709"/>
        <w:jc w:val="both"/>
        <w:rPr>
          <w:rFonts w:ascii="Times New Roman" w:hAnsi="Times New Roman" w:cs="Times New Roman"/>
          <w:sz w:val="28"/>
          <w:szCs w:val="28"/>
        </w:rPr>
      </w:pPr>
      <w:bookmarkStart w:id="7" w:name="Par101"/>
      <w:bookmarkEnd w:id="7"/>
      <w:proofErr w:type="spellStart"/>
      <w:r w:rsidRPr="00CE44EC">
        <w:rPr>
          <w:rFonts w:ascii="Times New Roman" w:hAnsi="Times New Roman" w:cs="Times New Roman"/>
          <w:sz w:val="28"/>
          <w:szCs w:val="28"/>
        </w:rPr>
        <w:t>непревышение</w:t>
      </w:r>
      <w:proofErr w:type="spellEnd"/>
      <w:r w:rsidRPr="00CE44EC">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w:t>
      </w:r>
    </w:p>
    <w:p w:rsidR="006D466B" w:rsidRPr="00CE44EC" w:rsidRDefault="006D466B" w:rsidP="006D466B">
      <w:pPr>
        <w:pStyle w:val="ConsPlusNormal"/>
        <w:ind w:firstLine="709"/>
        <w:jc w:val="both"/>
        <w:rPr>
          <w:rFonts w:ascii="Times New Roman" w:hAnsi="Times New Roman" w:cs="Times New Roman"/>
          <w:sz w:val="28"/>
          <w:szCs w:val="28"/>
        </w:rPr>
      </w:pPr>
      <w:bookmarkStart w:id="8" w:name="Par102"/>
      <w:bookmarkEnd w:id="8"/>
      <w:r w:rsidRPr="00CE44EC">
        <w:rPr>
          <w:rFonts w:ascii="Times New Roman" w:hAnsi="Times New Roman" w:cs="Times New Roman"/>
          <w:sz w:val="28"/>
          <w:szCs w:val="28"/>
        </w:rPr>
        <w:t>--------------------------------</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&lt;4&gt; </w:t>
      </w:r>
      <w:hyperlink r:id="rId16" w:history="1">
        <w:r w:rsidRPr="00CE44EC">
          <w:rPr>
            <w:rStyle w:val="a5"/>
            <w:rFonts w:ascii="Times New Roman" w:hAnsi="Times New Roman"/>
            <w:color w:val="auto"/>
            <w:sz w:val="24"/>
            <w:szCs w:val="24"/>
            <w:u w:val="none"/>
          </w:rPr>
          <w:t>Пункт 2</w:t>
        </w:r>
      </w:hyperlink>
      <w:r w:rsidRPr="00CE44EC">
        <w:rPr>
          <w:rFonts w:ascii="Times New Roman" w:hAnsi="Times New Roman" w:cs="Times New Roman"/>
          <w:sz w:val="24"/>
          <w:szCs w:val="24"/>
        </w:rPr>
        <w:t xml:space="preserve"> Правил ведения реестра контрактов, заключенных заказчиками, и </w:t>
      </w:r>
      <w:hyperlink r:id="rId17" w:history="1">
        <w:r w:rsidRPr="00CE44EC">
          <w:rPr>
            <w:rStyle w:val="a5"/>
            <w:rFonts w:ascii="Times New Roman" w:hAnsi="Times New Roman"/>
            <w:color w:val="auto"/>
            <w:sz w:val="24"/>
            <w:szCs w:val="24"/>
            <w:u w:val="none"/>
          </w:rPr>
          <w:t>пункт 3</w:t>
        </w:r>
      </w:hyperlink>
      <w:r w:rsidRPr="00CE44EC">
        <w:rPr>
          <w:rFonts w:ascii="Times New Roman" w:hAnsi="Times New Roman" w:cs="Times New Roman"/>
          <w:sz w:val="24"/>
          <w:szCs w:val="24"/>
        </w:rPr>
        <w:t xml:space="preserve"> Правил ведения реестра контрактов, содержащего сведения, составляющие государственную </w:t>
      </w:r>
      <w:r w:rsidRPr="00CE44EC">
        <w:rPr>
          <w:rFonts w:ascii="Times New Roman" w:hAnsi="Times New Roman" w:cs="Times New Roman"/>
          <w:sz w:val="24"/>
          <w:szCs w:val="24"/>
        </w:rPr>
        <w:lastRenderedPageBreak/>
        <w:t>тайну, утвержденных постановлением Правительства Российской Федерации от 28 ноября 2013 г. № 1084.</w:t>
      </w:r>
    </w:p>
    <w:p w:rsidR="006D466B"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получателя бюджетных средств, отдельно для текущего финансового года, для первого и для второго года планового периода;</w:t>
      </w:r>
    </w:p>
    <w:p w:rsidR="006D466B" w:rsidRPr="00CE44EC" w:rsidRDefault="006D466B" w:rsidP="006D466B">
      <w:pPr>
        <w:pStyle w:val="ConsPlusNormal"/>
        <w:ind w:firstLine="709"/>
        <w:jc w:val="both"/>
        <w:rPr>
          <w:rFonts w:ascii="Times New Roman" w:hAnsi="Times New Roman" w:cs="Times New Roman"/>
          <w:sz w:val="28"/>
          <w:szCs w:val="28"/>
        </w:rPr>
      </w:pPr>
      <w:proofErr w:type="spellStart"/>
      <w:r w:rsidRPr="00CE44EC">
        <w:rPr>
          <w:rFonts w:ascii="Times New Roman" w:hAnsi="Times New Roman" w:cs="Times New Roman"/>
          <w:sz w:val="28"/>
          <w:szCs w:val="28"/>
        </w:rPr>
        <w:t>непревышение</w:t>
      </w:r>
      <w:proofErr w:type="spellEnd"/>
      <w:r w:rsidRPr="00CE44EC">
        <w:rPr>
          <w:rFonts w:ascii="Times New Roman" w:hAnsi="Times New Roman" w:cs="Times New Roman"/>
          <w:sz w:val="28"/>
          <w:szCs w:val="28"/>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w:t>
      </w:r>
      <w:proofErr w:type="gramStart"/>
      <w:r w:rsidRPr="00CE44EC">
        <w:rPr>
          <w:rFonts w:ascii="Times New Roman" w:hAnsi="Times New Roman" w:cs="Times New Roman"/>
          <w:sz w:val="28"/>
          <w:szCs w:val="28"/>
        </w:rPr>
        <w:t>ств в сл</w:t>
      </w:r>
      <w:proofErr w:type="gramEnd"/>
      <w:r w:rsidRPr="00CE44EC">
        <w:rPr>
          <w:rFonts w:ascii="Times New Roman" w:hAnsi="Times New Roman" w:cs="Times New Roman"/>
          <w:sz w:val="28"/>
          <w:szCs w:val="28"/>
        </w:rPr>
        <w:t>учае постановки на учет принятого бюджетного обязательства в иностранной валюте;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формирования Сведений о бюджетном обязательстве органом Федерального казначейства</w:t>
      </w:r>
      <w:r>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абзацами четвертым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w:t>
        </w:r>
      </w:hyperlink>
      <w:r w:rsidRPr="00CE44EC">
        <w:rPr>
          <w:rFonts w:ascii="Times New Roman" w:hAnsi="Times New Roman" w:cs="Times New Roman"/>
          <w:sz w:val="28"/>
          <w:szCs w:val="28"/>
        </w:rPr>
        <w:t xml:space="preserve"> настоящего пункта.</w:t>
      </w:r>
    </w:p>
    <w:p w:rsidR="006D466B" w:rsidRPr="00CE44EC" w:rsidRDefault="006D466B" w:rsidP="006D466B">
      <w:pPr>
        <w:pStyle w:val="ConsPlusNormal"/>
        <w:ind w:firstLine="709"/>
        <w:jc w:val="both"/>
        <w:rPr>
          <w:rFonts w:ascii="Times New Roman" w:hAnsi="Times New Roman" w:cs="Times New Roman"/>
          <w:sz w:val="28"/>
          <w:szCs w:val="28"/>
        </w:rPr>
      </w:pPr>
      <w:bookmarkStart w:id="9" w:name="Par105"/>
      <w:bookmarkEnd w:id="9"/>
      <w:r w:rsidRPr="00CE44EC">
        <w:rPr>
          <w:rFonts w:ascii="Times New Roman" w:hAnsi="Times New Roman" w:cs="Times New Roman"/>
          <w:sz w:val="28"/>
          <w:szCs w:val="28"/>
        </w:rPr>
        <w:t xml:space="preserve">12. </w:t>
      </w:r>
      <w:proofErr w:type="gramStart"/>
      <w:r w:rsidRPr="00CE44EC">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11</w:t>
        </w:r>
      </w:hyperlink>
      <w:r w:rsidRPr="00CE44EC">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roofErr w:type="gramEnd"/>
    </w:p>
    <w:p w:rsidR="006D466B" w:rsidRPr="00CE44EC" w:rsidRDefault="006D466B" w:rsidP="006D466B">
      <w:pPr>
        <w:pStyle w:val="ConsPlusNormal"/>
        <w:ind w:firstLine="709"/>
        <w:jc w:val="both"/>
        <w:rPr>
          <w:rFonts w:ascii="Times New Roman" w:hAnsi="Times New Roman" w:cs="Times New Roman"/>
          <w:sz w:val="28"/>
          <w:szCs w:val="28"/>
        </w:rPr>
      </w:pPr>
      <w:bookmarkStart w:id="10" w:name="Par113"/>
      <w:bookmarkEnd w:id="10"/>
      <w:r w:rsidRPr="00CE44EC">
        <w:rPr>
          <w:rFonts w:ascii="Times New Roman" w:hAnsi="Times New Roman" w:cs="Times New Roman"/>
          <w:sz w:val="28"/>
          <w:szCs w:val="28"/>
        </w:rPr>
        <w:t xml:space="preserve">13. </w:t>
      </w:r>
      <w:proofErr w:type="gramStart"/>
      <w:r w:rsidRPr="00CE44EC">
        <w:rPr>
          <w:rFonts w:ascii="Times New Roman" w:hAnsi="Times New Roman" w:cs="Times New Roman"/>
          <w:sz w:val="28"/>
          <w:szCs w:val="28"/>
        </w:rPr>
        <w:t xml:space="preserve">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11</w:t>
        </w:r>
      </w:hyperlink>
      <w:r w:rsidRPr="00CE44EC">
        <w:rPr>
          <w:rFonts w:ascii="Times New Roman" w:hAnsi="Times New Roman" w:cs="Times New Roman"/>
          <w:sz w:val="28"/>
          <w:szCs w:val="28"/>
        </w:rPr>
        <w:t xml:space="preserve"> настоящего Порядка, орган Федерального казначейства осуществляет проверку наличия утвержденной проектной документации на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w:t>
      </w:r>
      <w:proofErr w:type="gramEnd"/>
      <w:r w:rsidRPr="00CE44EC">
        <w:rPr>
          <w:rFonts w:ascii="Times New Roman" w:hAnsi="Times New Roman" w:cs="Times New Roman"/>
          <w:sz w:val="28"/>
          <w:szCs w:val="28"/>
        </w:rPr>
        <w:t xml:space="preserve"> бюджета МО.</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абзацем первым</w:t>
        </w:r>
      </w:hyperlink>
      <w:r w:rsidRPr="00CE44EC">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CE44EC">
        <w:rPr>
          <w:rFonts w:ascii="Times New Roman" w:hAnsi="Times New Roman" w:cs="Times New Roman"/>
          <w:sz w:val="28"/>
          <w:szCs w:val="28"/>
        </w:rPr>
        <w:t xml:space="preserve"> работ по строительству, реконструкции объекта капитального строительства.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14. </w:t>
      </w:r>
      <w:proofErr w:type="gramStart"/>
      <w:r w:rsidRPr="00CE44EC">
        <w:rPr>
          <w:rFonts w:ascii="Times New Roman" w:hAnsi="Times New Roman" w:cs="Times New Roman"/>
          <w:sz w:val="28"/>
          <w:szCs w:val="28"/>
        </w:rPr>
        <w:t xml:space="preserve">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пунктами 11</w:t>
        </w:r>
      </w:hyperlink>
      <w:r w:rsidRPr="00CE44EC">
        <w:rPr>
          <w:rFonts w:ascii="Times New Roman" w:hAnsi="Times New Roman" w:cs="Times New Roman"/>
          <w:sz w:val="28"/>
          <w:szCs w:val="28"/>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 первом пункта 11</w:t>
        </w:r>
      </w:hyperlink>
      <w:r w:rsidRPr="00CE44EC">
        <w:rPr>
          <w:rFonts w:ascii="Times New Roman" w:hAnsi="Times New Roman" w:cs="Times New Roman"/>
          <w:sz w:val="28"/>
          <w:szCs w:val="28"/>
        </w:rPr>
        <w:t xml:space="preserve"> </w:t>
      </w:r>
      <w:r w:rsidRPr="00CE44EC">
        <w:rPr>
          <w:rFonts w:ascii="Times New Roman" w:hAnsi="Times New Roman" w:cs="Times New Roman"/>
          <w:sz w:val="28"/>
          <w:szCs w:val="28"/>
        </w:rPr>
        <w:lastRenderedPageBreak/>
        <w:t xml:space="preserve">настоящего Порядка, и направляет получателю средств бюджета МО извещение о постановке на учет (изменении) бюджетного обязательства, реквизиты которого установлены в </w:t>
      </w:r>
      <w:hyperlink w:anchor="Par1341" w:tooltip="Реквизиты" w:history="1">
        <w:r w:rsidRPr="00CE44EC">
          <w:rPr>
            <w:rStyle w:val="a5"/>
            <w:rFonts w:ascii="Times New Roman" w:hAnsi="Times New Roman"/>
            <w:color w:val="auto"/>
            <w:sz w:val="28"/>
            <w:szCs w:val="28"/>
            <w:u w:val="none"/>
          </w:rPr>
          <w:t xml:space="preserve">Приложении № </w:t>
        </w:r>
      </w:hyperlink>
      <w:r w:rsidRPr="00CE44EC">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к настоящему Порядку (далее - Извещение</w:t>
      </w:r>
      <w:proofErr w:type="gramEnd"/>
      <w:r w:rsidRPr="00CE44EC">
        <w:rPr>
          <w:rFonts w:ascii="Times New Roman" w:hAnsi="Times New Roman" w:cs="Times New Roman"/>
          <w:sz w:val="28"/>
          <w:szCs w:val="28"/>
        </w:rPr>
        <w:t xml:space="preserve"> о бюджетном обязательстве).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бюджетном обязательстве направляется органом Федерального казначейства получателю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&lt;5&gt;;</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6D466B" w:rsidRPr="00CE44EC" w:rsidRDefault="006D466B" w:rsidP="006D466B">
      <w:pPr>
        <w:pStyle w:val="ConsPlusNormal"/>
        <w:ind w:firstLine="709"/>
        <w:jc w:val="both"/>
        <w:rPr>
          <w:rFonts w:ascii="Times New Roman" w:hAnsi="Times New Roman" w:cs="Times New Roman"/>
          <w:sz w:val="28"/>
          <w:szCs w:val="28"/>
        </w:rPr>
      </w:pPr>
      <w:bookmarkStart w:id="11" w:name="Par127"/>
      <w:bookmarkEnd w:id="11"/>
      <w:r w:rsidRPr="00CE44EC">
        <w:rPr>
          <w:rFonts w:ascii="Times New Roman" w:hAnsi="Times New Roman" w:cs="Times New Roman"/>
          <w:sz w:val="28"/>
          <w:szCs w:val="28"/>
        </w:rPr>
        <w:t>15.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строительства или объектов недвижимого имущества (при наличии).</w:t>
      </w:r>
    </w:p>
    <w:p w:rsidR="006D466B" w:rsidRPr="00CE44EC" w:rsidRDefault="006D466B" w:rsidP="006D466B">
      <w:pPr>
        <w:pStyle w:val="ConsPlusNormal"/>
        <w:ind w:firstLine="709"/>
        <w:jc w:val="both"/>
        <w:rPr>
          <w:rFonts w:ascii="Times New Roman" w:hAnsi="Times New Roman" w:cs="Times New Roman"/>
          <w:sz w:val="28"/>
          <w:szCs w:val="28"/>
        </w:rPr>
      </w:pPr>
      <w:bookmarkStart w:id="12" w:name="Par128"/>
      <w:bookmarkEnd w:id="12"/>
      <w:r w:rsidRPr="00CE44EC">
        <w:rPr>
          <w:rFonts w:ascii="Times New Roman" w:hAnsi="Times New Roman" w:cs="Times New Roman"/>
          <w:sz w:val="28"/>
          <w:szCs w:val="28"/>
        </w:rPr>
        <w:t>Бюджетное обязательство, принятое получателем средств бюджета МО в иностранной валюте и подлежащее оплате в валюте Российской Федерации</w:t>
      </w:r>
      <w:r>
        <w:rPr>
          <w:rFonts w:ascii="Times New Roman" w:hAnsi="Times New Roman" w:cs="Times New Roman"/>
          <w:sz w:val="28"/>
          <w:szCs w:val="28"/>
        </w:rPr>
        <w:t xml:space="preserve"> </w:t>
      </w:r>
      <w:r w:rsidRPr="00CE44EC">
        <w:rPr>
          <w:rFonts w:ascii="Times New Roman" w:hAnsi="Times New Roman" w:cs="Times New Roman"/>
          <w:sz w:val="28"/>
          <w:szCs w:val="28"/>
        </w:rPr>
        <w:t>(иностранной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внесения получателем средств бюджета МО изменений в бюджетные обязательства, указанные в </w:t>
      </w:r>
      <w:hyperlink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CE44EC">
          <w:rPr>
            <w:rStyle w:val="a5"/>
            <w:rFonts w:ascii="Times New Roman" w:hAnsi="Times New Roman"/>
            <w:color w:val="auto"/>
            <w:sz w:val="28"/>
            <w:szCs w:val="28"/>
            <w:u w:val="none"/>
          </w:rPr>
          <w:t>абзаце втором</w:t>
        </w:r>
      </w:hyperlink>
      <w:r w:rsidRPr="00CE44EC">
        <w:rPr>
          <w:rFonts w:ascii="Times New Roman" w:hAnsi="Times New Roman" w:cs="Times New Roman"/>
          <w:sz w:val="28"/>
          <w:szCs w:val="28"/>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ar96"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CE44EC">
          <w:rPr>
            <w:rStyle w:val="a5"/>
            <w:rFonts w:ascii="Times New Roman" w:hAnsi="Times New Roman"/>
            <w:color w:val="auto"/>
            <w:sz w:val="28"/>
            <w:szCs w:val="28"/>
            <w:u w:val="none"/>
          </w:rPr>
          <w:t>абзацами вторым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 пункта 11</w:t>
        </w:r>
      </w:hyperlink>
      <w:r w:rsidRPr="00CE44EC">
        <w:rPr>
          <w:rFonts w:ascii="Times New Roman" w:hAnsi="Times New Roman" w:cs="Times New Roman"/>
          <w:sz w:val="28"/>
          <w:szCs w:val="28"/>
        </w:rPr>
        <w:t xml:space="preserve">, </w:t>
      </w:r>
      <w:hyperlink w:anchor="Par105" w:tooltip="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 w:history="1">
        <w:r w:rsidRPr="00CE44EC">
          <w:rPr>
            <w:rStyle w:val="a5"/>
            <w:rFonts w:ascii="Times New Roman" w:hAnsi="Times New Roman"/>
            <w:color w:val="auto"/>
            <w:sz w:val="28"/>
            <w:szCs w:val="28"/>
            <w:u w:val="none"/>
          </w:rPr>
          <w:t>пунктами 12</w:t>
        </w:r>
      </w:hyperlink>
      <w:r w:rsidRPr="00CE44EC">
        <w:rPr>
          <w:rFonts w:ascii="Times New Roman" w:hAnsi="Times New Roman" w:cs="Times New Roman"/>
          <w:sz w:val="28"/>
          <w:szCs w:val="28"/>
        </w:rPr>
        <w:t xml:space="preserve"> и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&lt;5&gt; </w:t>
      </w:r>
      <w:hyperlink r:id="rId18" w:history="1">
        <w:r w:rsidRPr="00CE44EC">
          <w:rPr>
            <w:rStyle w:val="a5"/>
            <w:rFonts w:ascii="Times New Roman" w:hAnsi="Times New Roman"/>
            <w:color w:val="auto"/>
            <w:sz w:val="24"/>
            <w:szCs w:val="24"/>
            <w:u w:val="none"/>
          </w:rPr>
          <w:t>Абзац двадцатый статьи 165</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абзацем первым пункта 11</w:t>
        </w:r>
      </w:hyperlink>
      <w:r w:rsidRPr="00CE44EC">
        <w:rPr>
          <w:rFonts w:ascii="Times New Roman" w:hAnsi="Times New Roman" w:cs="Times New Roman"/>
          <w:sz w:val="28"/>
          <w:szCs w:val="28"/>
        </w:rPr>
        <w:t xml:space="preserve"> настоящего Порядка, направляет получателю средств бюджета МО уведомление в электронной</w:t>
      </w:r>
      <w:r w:rsidRPr="0021743E">
        <w:rPr>
          <w:rFonts w:ascii="Times New Roman" w:hAnsi="Times New Roman" w:cs="Times New Roman"/>
          <w:sz w:val="28"/>
          <w:szCs w:val="28"/>
        </w:rPr>
        <w:t xml:space="preserve"> </w:t>
      </w:r>
      <w:r w:rsidRPr="00CE44EC">
        <w:rPr>
          <w:rFonts w:ascii="Times New Roman" w:hAnsi="Times New Roman" w:cs="Times New Roman"/>
          <w:sz w:val="28"/>
          <w:szCs w:val="28"/>
        </w:rPr>
        <w:t>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&lt;6&gt; (далее - уведомление).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17. </w:t>
      </w:r>
      <w:proofErr w:type="gramStart"/>
      <w:r w:rsidRPr="00CE44EC">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w:t>
      </w:r>
      <w:proofErr w:type="gramEnd"/>
      <w:r w:rsidRPr="00CE44EC">
        <w:rPr>
          <w:rFonts w:ascii="Times New Roman" w:hAnsi="Times New Roman" w:cs="Times New Roman"/>
          <w:sz w:val="28"/>
          <w:szCs w:val="28"/>
        </w:rPr>
        <w:t xml:space="preserve"> соответствующем лицевом </w:t>
      </w:r>
      <w:proofErr w:type="gramStart"/>
      <w:r w:rsidRPr="00CE44EC">
        <w:rPr>
          <w:rFonts w:ascii="Times New Roman" w:hAnsi="Times New Roman" w:cs="Times New Roman"/>
          <w:sz w:val="28"/>
          <w:szCs w:val="28"/>
        </w:rPr>
        <w:t>счете</w:t>
      </w:r>
      <w:proofErr w:type="gramEnd"/>
      <w:r w:rsidRPr="00CE44EC">
        <w:rPr>
          <w:rFonts w:ascii="Times New Roman" w:hAnsi="Times New Roman" w:cs="Times New Roman"/>
          <w:sz w:val="28"/>
          <w:szCs w:val="28"/>
        </w:rPr>
        <w:t xml:space="preserve">, орган Федерального 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абзацем первым пункта 11</w:t>
        </w:r>
      </w:hyperlink>
      <w:r w:rsidRPr="00CE44EC">
        <w:rPr>
          <w:rFonts w:ascii="Times New Roman" w:hAnsi="Times New Roman" w:cs="Times New Roman"/>
          <w:sz w:val="28"/>
          <w:szCs w:val="28"/>
        </w:rPr>
        <w:t xml:space="preserve"> настоящего Порядка: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- 2 и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13 графы 2</w:t>
        </w:r>
      </w:hyperlink>
      <w:r w:rsidRPr="00CE44EC">
        <w:rPr>
          <w:rFonts w:ascii="Times New Roman" w:hAnsi="Times New Roman" w:cs="Times New Roman"/>
          <w:sz w:val="28"/>
          <w:szCs w:val="28"/>
        </w:rPr>
        <w:t xml:space="preserve"> Перечня: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в электронной форме, - направляет получателю средств бюджета МО уведомление в электронной форме;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на бумажном носителе, -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получателю средств бюджета МО Извещение о бюджетном обязательстве;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CE44EC">
          <w:rPr>
            <w:rStyle w:val="a5"/>
            <w:rFonts w:ascii="Times New Roman" w:hAnsi="Times New Roman"/>
            <w:color w:val="auto"/>
            <w:sz w:val="28"/>
            <w:szCs w:val="28"/>
            <w:u w:val="none"/>
          </w:rPr>
          <w:t>приложении № 4</w:t>
        </w:r>
      </w:hyperlink>
      <w:r w:rsidRPr="00CE44EC">
        <w:rPr>
          <w:rFonts w:ascii="Times New Roman" w:hAnsi="Times New Roman" w:cs="Times New Roman"/>
          <w:sz w:val="28"/>
          <w:szCs w:val="28"/>
        </w:rPr>
        <w:t xml:space="preserve"> к настоящему Порядку (далее - Уведомление о превышении).</w:t>
      </w:r>
    </w:p>
    <w:p w:rsidR="006D466B" w:rsidRPr="00CE44EC" w:rsidRDefault="006D466B" w:rsidP="006D466B">
      <w:pPr>
        <w:pStyle w:val="ConsPlusNormal"/>
        <w:ind w:firstLine="709"/>
        <w:jc w:val="both"/>
        <w:rPr>
          <w:rFonts w:ascii="Times New Roman" w:hAnsi="Times New Roman" w:cs="Times New Roman"/>
          <w:sz w:val="28"/>
          <w:szCs w:val="28"/>
        </w:rPr>
      </w:pPr>
      <w:bookmarkStart w:id="13" w:name="Par142"/>
      <w:bookmarkEnd w:id="13"/>
      <w:r w:rsidRPr="00CE44EC">
        <w:rPr>
          <w:rFonts w:ascii="Times New Roman" w:hAnsi="Times New Roman" w:cs="Times New Roman"/>
          <w:sz w:val="28"/>
          <w:szCs w:val="28"/>
        </w:rPr>
        <w:lastRenderedPageBreak/>
        <w:t>--------------------------------</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&lt;6&gt; </w:t>
      </w:r>
      <w:hyperlink r:id="rId19" w:history="1">
        <w:r w:rsidRPr="00CE44EC">
          <w:rPr>
            <w:rStyle w:val="a5"/>
            <w:rFonts w:ascii="Times New Roman" w:hAnsi="Times New Roman"/>
            <w:color w:val="auto"/>
            <w:sz w:val="24"/>
            <w:szCs w:val="24"/>
            <w:u w:val="none"/>
          </w:rPr>
          <w:t>Пунктом 5 статьи 242.7</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w:t>
      </w:r>
      <w:proofErr w:type="gramStart"/>
      <w:r w:rsidRPr="00CE44EC">
        <w:rPr>
          <w:rFonts w:ascii="Times New Roman" w:hAnsi="Times New Roman" w:cs="Times New Roman"/>
          <w:sz w:val="28"/>
          <w:szCs w:val="28"/>
        </w:rPr>
        <w:t>с</w:t>
      </w:r>
      <w:proofErr w:type="gramEnd"/>
    </w:p>
    <w:p w:rsidR="006D466B" w:rsidRPr="00CE44EC" w:rsidRDefault="00450D95" w:rsidP="006D466B">
      <w:pPr>
        <w:pStyle w:val="ConsPlusNormal"/>
        <w:jc w:val="both"/>
        <w:rPr>
          <w:rFonts w:ascii="Times New Roman" w:hAnsi="Times New Roman" w:cs="Times New Roman"/>
          <w:sz w:val="28"/>
          <w:szCs w:val="28"/>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6D466B" w:rsidRPr="00CE44EC">
          <w:rPr>
            <w:rStyle w:val="a5"/>
            <w:rFonts w:ascii="Times New Roman" w:hAnsi="Times New Roman"/>
            <w:color w:val="auto"/>
            <w:sz w:val="28"/>
            <w:szCs w:val="28"/>
            <w:u w:val="none"/>
          </w:rPr>
          <w:t>пунктом 9</w:t>
        </w:r>
      </w:hyperlink>
      <w:r w:rsidR="006D466B" w:rsidRPr="00CE44EC">
        <w:rPr>
          <w:rFonts w:ascii="Times New Roman" w:hAnsi="Times New Roman" w:cs="Times New Roman"/>
          <w:sz w:val="28"/>
          <w:szCs w:val="28"/>
        </w:rPr>
        <w:t xml:space="preserve"> настоящего Порядка в первый рабочий день текущего финансового года: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- 4, 8, 9</w:t>
      </w:r>
      <w:hyperlink w:anchor="Par624"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CE44EC">
        <w:rPr>
          <w:rFonts w:ascii="Times New Roman" w:hAnsi="Times New Roman" w:cs="Times New Roman"/>
          <w:sz w:val="28"/>
          <w:szCs w:val="28"/>
        </w:rPr>
        <w:t xml:space="preserve">, </w:t>
      </w:r>
      <w:hyperlink w:anchor="Par639" w:tooltip="Исполнительный документ (исполнительный лист, судебный приказ) (далее - исполнительный документ)" w:history="1">
        <w:r w:rsidRPr="00CE44EC">
          <w:rPr>
            <w:rStyle w:val="a5"/>
            <w:rFonts w:ascii="Times New Roman" w:hAnsi="Times New Roman"/>
            <w:color w:val="auto"/>
            <w:sz w:val="28"/>
            <w:szCs w:val="28"/>
            <w:u w:val="none"/>
          </w:rPr>
          <w:t>1</w:t>
        </w:r>
      </w:hyperlink>
      <w:r w:rsidRPr="00CE44EC">
        <w:rPr>
          <w:rStyle w:val="a5"/>
          <w:rFonts w:ascii="Times New Roman" w:hAnsi="Times New Roman"/>
          <w:color w:val="auto"/>
          <w:sz w:val="28"/>
          <w:szCs w:val="28"/>
          <w:u w:val="none"/>
        </w:rPr>
        <w:t>1</w:t>
      </w:r>
      <w:r w:rsidRPr="00CE44EC">
        <w:rPr>
          <w:rFonts w:ascii="Times New Roman" w:hAnsi="Times New Roman" w:cs="Times New Roman"/>
          <w:sz w:val="28"/>
          <w:szCs w:val="28"/>
        </w:rPr>
        <w:t xml:space="preserve"> и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84" w:tooltip="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5</w:t>
      </w:r>
      <w:r w:rsidRPr="00CE44EC">
        <w:rPr>
          <w:rFonts w:ascii="Times New Roman" w:hAnsi="Times New Roman" w:cs="Times New Roman"/>
          <w:sz w:val="28"/>
          <w:szCs w:val="28"/>
        </w:rPr>
        <w:t xml:space="preserve"> - </w:t>
      </w:r>
      <w:hyperlink w:anchor="Par597" w:tooltip="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 w:history="1">
        <w:r w:rsidRPr="00CE44EC">
          <w:rPr>
            <w:rStyle w:val="a5"/>
            <w:rFonts w:ascii="Times New Roman" w:hAnsi="Times New Roman"/>
            <w:color w:val="auto"/>
            <w:sz w:val="28"/>
            <w:szCs w:val="28"/>
            <w:u w:val="none"/>
          </w:rPr>
          <w:t>7</w:t>
        </w:r>
      </w:hyperlink>
      <w:r w:rsidRPr="00CE44EC">
        <w:rPr>
          <w:rFonts w:ascii="Times New Roman" w:hAnsi="Times New Roman" w:cs="Times New Roman"/>
          <w:sz w:val="28"/>
          <w:szCs w:val="28"/>
        </w:rPr>
        <w:t xml:space="preserve"> Перечня, - на сумму, предусмотренную на плановый период (при наличии).</w:t>
      </w:r>
    </w:p>
    <w:p w:rsidR="006D466B" w:rsidRPr="00CE44EC" w:rsidRDefault="006D466B" w:rsidP="006D466B">
      <w:pPr>
        <w:pStyle w:val="ConsPlusNormal"/>
        <w:ind w:firstLine="709"/>
        <w:jc w:val="both"/>
        <w:rPr>
          <w:rFonts w:ascii="Times New Roman" w:hAnsi="Times New Roman" w:cs="Times New Roman"/>
          <w:sz w:val="28"/>
          <w:szCs w:val="28"/>
        </w:rPr>
      </w:pPr>
      <w:bookmarkStart w:id="14" w:name="Par145"/>
      <w:bookmarkEnd w:id="14"/>
      <w:proofErr w:type="gramStart"/>
      <w:r w:rsidRPr="00CE44EC">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CE44EC">
          <w:rPr>
            <w:rStyle w:val="a5"/>
            <w:rFonts w:ascii="Times New Roman" w:hAnsi="Times New Roman"/>
            <w:color w:val="auto"/>
            <w:sz w:val="28"/>
            <w:szCs w:val="28"/>
            <w:u w:val="none"/>
          </w:rPr>
          <w:t>пунктом 9</w:t>
        </w:r>
      </w:hyperlink>
      <w:r w:rsidRPr="00CE44EC">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CE44EC">
          <w:rPr>
            <w:rStyle w:val="a5"/>
            <w:rFonts w:ascii="Times New Roman" w:hAnsi="Times New Roman"/>
            <w:color w:val="auto"/>
            <w:sz w:val="28"/>
            <w:szCs w:val="28"/>
            <w:u w:val="none"/>
          </w:rPr>
          <w:t>абзацем четвертым</w:t>
        </w:r>
      </w:hyperlink>
      <w:r w:rsidRPr="00CE44EC">
        <w:rPr>
          <w:rFonts w:ascii="Times New Roman" w:hAnsi="Times New Roman" w:cs="Times New Roman"/>
          <w:sz w:val="28"/>
          <w:szCs w:val="28"/>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бюджета МО не позднее пятнадцатого февраля текущего финансового года.</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100"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CE44EC">
          <w:rPr>
            <w:rStyle w:val="a5"/>
            <w:rFonts w:ascii="Times New Roman" w:hAnsi="Times New Roman"/>
            <w:color w:val="auto"/>
            <w:sz w:val="28"/>
            <w:szCs w:val="28"/>
            <w:u w:val="none"/>
          </w:rPr>
          <w:t>абзацев третьего</w:t>
        </w:r>
      </w:hyperlink>
      <w:r w:rsidRPr="00CE44EC">
        <w:rPr>
          <w:rFonts w:ascii="Times New Roman" w:hAnsi="Times New Roman" w:cs="Times New Roman"/>
          <w:sz w:val="28"/>
          <w:szCs w:val="28"/>
        </w:rPr>
        <w:t xml:space="preserve"> и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четвертого пункта 11</w:t>
        </w:r>
      </w:hyperlink>
      <w:r w:rsidRPr="00CE44EC">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бюджета МО, в ведении которого находится получатель средств бюджета МО, Уведомление о превышении не позднее следующего рабочего дня после дня совершения операций, предусмотренных</w:t>
      </w:r>
      <w:proofErr w:type="gramEnd"/>
      <w:r w:rsidRPr="00CE44EC">
        <w:rPr>
          <w:rFonts w:ascii="Times New Roman" w:hAnsi="Times New Roman" w:cs="Times New Roman"/>
          <w:sz w:val="28"/>
          <w:szCs w:val="28"/>
        </w:rPr>
        <w:t xml:space="preserve"> настоящим пунктом.</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19. </w:t>
      </w:r>
      <w:proofErr w:type="gramStart"/>
      <w:r w:rsidRPr="00CE44EC">
        <w:rPr>
          <w:rFonts w:ascii="Times New Roman" w:hAnsi="Times New Roman" w:cs="Times New Roman"/>
          <w:sz w:val="28"/>
          <w:szCs w:val="28"/>
        </w:rPr>
        <w:t>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МО в части аннулирования</w:t>
      </w:r>
      <w:proofErr w:type="gramEnd"/>
      <w:r w:rsidRPr="00CE44EC">
        <w:rPr>
          <w:rFonts w:ascii="Times New Roman" w:hAnsi="Times New Roman" w:cs="Times New Roman"/>
          <w:sz w:val="28"/>
          <w:szCs w:val="28"/>
        </w:rPr>
        <w:t xml:space="preserve"> соответствующих неисполненных бюджетных обязательств.</w:t>
      </w:r>
    </w:p>
    <w:p w:rsidR="006D466B" w:rsidRPr="00CE44EC" w:rsidRDefault="006D466B" w:rsidP="006D466B">
      <w:pPr>
        <w:pStyle w:val="ConsPlusNormal"/>
        <w:ind w:firstLine="709"/>
        <w:jc w:val="both"/>
        <w:rPr>
          <w:rFonts w:ascii="Times New Roman" w:hAnsi="Times New Roman" w:cs="Times New Roman"/>
          <w:sz w:val="28"/>
          <w:szCs w:val="28"/>
        </w:rPr>
      </w:pPr>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 xml:space="preserve">III. Учет бюджетных обязательств по </w:t>
      </w:r>
      <w:proofErr w:type="gramStart"/>
      <w:r w:rsidRPr="00CE44EC">
        <w:rPr>
          <w:rFonts w:ascii="Times New Roman" w:hAnsi="Times New Roman" w:cs="Times New Roman"/>
          <w:b/>
          <w:bCs/>
          <w:sz w:val="28"/>
          <w:szCs w:val="28"/>
        </w:rPr>
        <w:t>исполнительным</w:t>
      </w:r>
      <w:proofErr w:type="gramEnd"/>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документам, решениям налоговых органов</w:t>
      </w:r>
    </w:p>
    <w:p w:rsidR="006D466B" w:rsidRPr="00CE44EC" w:rsidRDefault="006D466B" w:rsidP="006D466B">
      <w:pPr>
        <w:pStyle w:val="ConsPlusNormal"/>
        <w:ind w:firstLine="709"/>
        <w:jc w:val="center"/>
        <w:rPr>
          <w:rFonts w:ascii="Times New Roman" w:hAnsi="Times New Roman" w:cs="Times New Roman"/>
          <w:sz w:val="28"/>
          <w:szCs w:val="28"/>
        </w:rPr>
      </w:pP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20. </w:t>
      </w:r>
      <w:proofErr w:type="gramStart"/>
      <w:r w:rsidRPr="00CE44EC">
        <w:rPr>
          <w:rFonts w:ascii="Times New Roman" w:hAnsi="Times New Roman" w:cs="Times New Roman"/>
          <w:sz w:val="28"/>
          <w:szCs w:val="28"/>
        </w:rPr>
        <w:t xml:space="preserve">В случае если органом Федерального казначейства ранее было учтено бюджетное обязательство, по которому представлен исполнительный документ, </w:t>
      </w:r>
      <w:r w:rsidRPr="00CE44EC">
        <w:rPr>
          <w:rFonts w:ascii="Times New Roman" w:hAnsi="Times New Roman" w:cs="Times New Roman"/>
          <w:sz w:val="28"/>
          <w:szCs w:val="28"/>
        </w:rPr>
        <w:lastRenderedPageBreak/>
        <w:t>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21. </w:t>
      </w:r>
      <w:proofErr w:type="gramStart"/>
      <w:r w:rsidRPr="00CE44EC">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CE44EC">
        <w:rPr>
          <w:rFonts w:ascii="Times New Roman" w:hAnsi="Times New Roman" w:cs="Times New Roman"/>
          <w:sz w:val="28"/>
          <w:szCs w:val="28"/>
        </w:rPr>
        <w:t xml:space="preserve"> </w:t>
      </w:r>
      <w:proofErr w:type="gramStart"/>
      <w:r w:rsidRPr="00CE44EC">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CE44EC">
        <w:rPr>
          <w:rFonts w:ascii="Times New Roman" w:hAnsi="Times New Roman" w:cs="Times New Roman"/>
          <w:sz w:val="28"/>
          <w:szCs w:val="28"/>
        </w:rPr>
        <w:t xml:space="preserve"> от имени получателя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IV. Постановка на учет денежных обязательств</w:t>
      </w:r>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и внесение в них изменений</w:t>
      </w:r>
    </w:p>
    <w:p w:rsidR="006D466B" w:rsidRPr="00CE44EC" w:rsidRDefault="006D466B" w:rsidP="006D466B">
      <w:pPr>
        <w:pStyle w:val="ConsPlusNormal"/>
        <w:ind w:firstLine="709"/>
        <w:jc w:val="both"/>
        <w:rPr>
          <w:rFonts w:ascii="Times New Roman" w:hAnsi="Times New Roman" w:cs="Times New Roman"/>
          <w:sz w:val="28"/>
          <w:szCs w:val="28"/>
        </w:rPr>
      </w:pPr>
    </w:p>
    <w:p w:rsidR="006D466B" w:rsidRPr="00CE44EC" w:rsidRDefault="006D466B" w:rsidP="006D466B">
      <w:pPr>
        <w:pStyle w:val="ConsPlusNormal"/>
        <w:ind w:firstLine="709"/>
        <w:jc w:val="both"/>
        <w:rPr>
          <w:rFonts w:ascii="Times New Roman" w:hAnsi="Times New Roman" w:cs="Times New Roman"/>
          <w:sz w:val="28"/>
          <w:szCs w:val="28"/>
        </w:rPr>
      </w:pPr>
      <w:bookmarkStart w:id="15" w:name="Par159"/>
      <w:bookmarkEnd w:id="15"/>
      <w:r w:rsidRPr="00CE44EC">
        <w:rPr>
          <w:rFonts w:ascii="Times New Roman" w:hAnsi="Times New Roman" w:cs="Times New Roman"/>
          <w:sz w:val="28"/>
          <w:szCs w:val="28"/>
        </w:rPr>
        <w:t xml:space="preserve">22. </w:t>
      </w:r>
      <w:proofErr w:type="gramStart"/>
      <w:r w:rsidRPr="00CE44EC">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установленном финансовым органом МО (далее - порядок санкционирования) &lt;7&gt;,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CE44EC">
          <w:rPr>
            <w:rStyle w:val="a5"/>
            <w:rFonts w:ascii="Times New Roman" w:hAnsi="Times New Roman"/>
            <w:color w:val="auto"/>
            <w:sz w:val="28"/>
            <w:szCs w:val="28"/>
            <w:u w:val="none"/>
          </w:rPr>
          <w:t>абзацах третьем</w:t>
        </w:r>
      </w:hyperlink>
      <w:r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CE44EC">
          <w:rPr>
            <w:rStyle w:val="a5"/>
            <w:rFonts w:ascii="Times New Roman" w:hAnsi="Times New Roman"/>
            <w:color w:val="auto"/>
            <w:sz w:val="28"/>
            <w:szCs w:val="28"/>
            <w:u w:val="none"/>
          </w:rPr>
          <w:t>седьмом</w:t>
        </w:r>
      </w:hyperlink>
      <w:r w:rsidRPr="00CE44EC">
        <w:rPr>
          <w:rFonts w:ascii="Times New Roman" w:hAnsi="Times New Roman" w:cs="Times New Roman"/>
          <w:sz w:val="28"/>
          <w:szCs w:val="28"/>
        </w:rPr>
        <w:t xml:space="preserve"> настоящего пункта.</w:t>
      </w:r>
      <w:proofErr w:type="gramEnd"/>
    </w:p>
    <w:p w:rsidR="006D466B" w:rsidRPr="00CE44EC" w:rsidRDefault="006D466B" w:rsidP="006D466B">
      <w:pPr>
        <w:pStyle w:val="ConsPlusNormal"/>
        <w:ind w:firstLine="709"/>
        <w:jc w:val="both"/>
        <w:rPr>
          <w:rFonts w:ascii="Times New Roman" w:hAnsi="Times New Roman" w:cs="Times New Roman"/>
          <w:sz w:val="28"/>
          <w:szCs w:val="28"/>
        </w:rPr>
      </w:pPr>
      <w:bookmarkStart w:id="16" w:name="Par163"/>
      <w:bookmarkEnd w:id="16"/>
      <w:r w:rsidRPr="00CE44EC">
        <w:rPr>
          <w:rFonts w:ascii="Times New Roman" w:hAnsi="Times New Roman" w:cs="Times New Roman"/>
          <w:sz w:val="28"/>
          <w:szCs w:val="28"/>
        </w:rPr>
        <w:t>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6D466B" w:rsidRPr="00CE44EC" w:rsidRDefault="006D466B" w:rsidP="006D466B">
      <w:pPr>
        <w:pStyle w:val="ConsPlusNormal"/>
        <w:ind w:firstLine="709"/>
        <w:jc w:val="both"/>
        <w:rPr>
          <w:rFonts w:ascii="Times New Roman" w:hAnsi="Times New Roman" w:cs="Times New Roman"/>
          <w:sz w:val="28"/>
          <w:szCs w:val="28"/>
        </w:rPr>
      </w:pPr>
      <w:bookmarkStart w:id="17" w:name="Par164"/>
      <w:bookmarkEnd w:id="17"/>
      <w:r w:rsidRPr="00CE44EC">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D466B"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исполнения денежного обязательства, возникшего на основании документа о </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w:t>
      </w:r>
    </w:p>
    <w:p w:rsidR="006D466B" w:rsidRPr="00CE44EC" w:rsidRDefault="006D466B" w:rsidP="006D466B">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lastRenderedPageBreak/>
        <w:t xml:space="preserve">&lt;7&gt; </w:t>
      </w:r>
      <w:hyperlink r:id="rId20" w:history="1">
        <w:r w:rsidRPr="00CE44EC">
          <w:rPr>
            <w:rStyle w:val="a5"/>
            <w:rFonts w:ascii="Times New Roman" w:hAnsi="Times New Roman"/>
            <w:color w:val="auto"/>
            <w:sz w:val="24"/>
            <w:szCs w:val="24"/>
            <w:u w:val="none"/>
          </w:rPr>
          <w:t>Пункт 2 статьи 219</w:t>
        </w:r>
      </w:hyperlink>
      <w:r w:rsidRPr="00CE44EC">
        <w:rPr>
          <w:rFonts w:ascii="Times New Roman" w:hAnsi="Times New Roman" w:cs="Times New Roman"/>
          <w:sz w:val="24"/>
          <w:szCs w:val="24"/>
        </w:rPr>
        <w:t xml:space="preserve"> Бюджетного кодекса Российской Федерации.</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D466B" w:rsidRPr="00CE44EC" w:rsidRDefault="006D466B" w:rsidP="006D466B">
      <w:pPr>
        <w:pStyle w:val="ConsPlusNormal"/>
        <w:ind w:firstLine="709"/>
        <w:jc w:val="both"/>
        <w:rPr>
          <w:rFonts w:ascii="Times New Roman" w:hAnsi="Times New Roman" w:cs="Times New Roman"/>
          <w:sz w:val="28"/>
          <w:szCs w:val="28"/>
        </w:rPr>
      </w:pPr>
      <w:bookmarkStart w:id="18" w:name="Par168"/>
      <w:bookmarkEnd w:id="18"/>
      <w:proofErr w:type="gramStart"/>
      <w:r w:rsidRPr="00CE44EC">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proofErr w:type="gramEnd"/>
      <w:r w:rsidRPr="00CE44EC">
        <w:rPr>
          <w:rFonts w:ascii="Times New Roman" w:hAnsi="Times New Roman" w:cs="Times New Roman"/>
          <w:sz w:val="28"/>
          <w:szCs w:val="28"/>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CE44EC">
          <w:rPr>
            <w:rStyle w:val="a5"/>
            <w:rFonts w:ascii="Times New Roman" w:hAnsi="Times New Roman"/>
            <w:color w:val="auto"/>
            <w:sz w:val="28"/>
            <w:szCs w:val="28"/>
            <w:u w:val="none"/>
          </w:rPr>
          <w:t>4 графы 2</w:t>
        </w:r>
      </w:hyperlink>
      <w:r w:rsidRPr="00CE44EC">
        <w:rPr>
          <w:rFonts w:ascii="Times New Roman" w:hAnsi="Times New Roman" w:cs="Times New Roman"/>
          <w:sz w:val="28"/>
          <w:szCs w:val="28"/>
        </w:rPr>
        <w:t xml:space="preserve"> Перечня.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6D466B" w:rsidRPr="00CE44EC" w:rsidRDefault="006D466B" w:rsidP="006D466B">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24.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ar441" w:tooltip="Реквизиты" w:history="1">
        <w:r w:rsidRPr="00CE44EC">
          <w:rPr>
            <w:rStyle w:val="a5"/>
            <w:rFonts w:ascii="Times New Roman" w:hAnsi="Times New Roman"/>
            <w:color w:val="auto"/>
            <w:sz w:val="28"/>
            <w:szCs w:val="28"/>
            <w:u w:val="none"/>
          </w:rPr>
          <w:t>приложением № 2</w:t>
        </w:r>
      </w:hyperlink>
      <w:r w:rsidRPr="00CE44EC">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казначейства для постановки на учет денежных обязательств в соответствии с настоящим Порядком.</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25. </w:t>
      </w:r>
      <w:proofErr w:type="gramStart"/>
      <w:r w:rsidRPr="00CE44EC">
        <w:rPr>
          <w:rFonts w:ascii="Times New Roman" w:hAnsi="Times New Roman" w:cs="Times New Roman"/>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w:t>
      </w:r>
      <w:r w:rsidRPr="00CE44EC">
        <w:rPr>
          <w:rFonts w:ascii="Times New Roman" w:hAnsi="Times New Roman" w:cs="Times New Roman"/>
          <w:sz w:val="28"/>
          <w:szCs w:val="28"/>
        </w:rPr>
        <w:lastRenderedPageBreak/>
        <w:t xml:space="preserve">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абзацем вторым пункта 22</w:t>
        </w:r>
      </w:hyperlink>
      <w:r w:rsidRPr="00CE44EC">
        <w:rPr>
          <w:rFonts w:ascii="Times New Roman" w:hAnsi="Times New Roman" w:cs="Times New Roman"/>
          <w:sz w:val="28"/>
          <w:szCs w:val="28"/>
        </w:rPr>
        <w:t xml:space="preserve"> настоящего Порядка, направляет получателю средств</w:t>
      </w:r>
      <w:r>
        <w:rPr>
          <w:rFonts w:ascii="Times New Roman" w:hAnsi="Times New Roman" w:cs="Times New Roman"/>
          <w:sz w:val="28"/>
          <w:szCs w:val="28"/>
        </w:rPr>
        <w:t xml:space="preserve"> </w:t>
      </w:r>
      <w:r w:rsidRPr="00CE44EC">
        <w:rPr>
          <w:rFonts w:ascii="Times New Roman" w:hAnsi="Times New Roman" w:cs="Times New Roman"/>
          <w:sz w:val="28"/>
          <w:szCs w:val="28"/>
        </w:rPr>
        <w:t>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направляется получателю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19 разряд - учетный номер соответствующего бюджетного обязательства;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20 по 25 разряд - порядковый номер денежного обязательства.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26. В случае отрицательного результата проверки Сведений о денежном обязательстве орган Федерального казначейства в срок, установленный в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абзаце втором пункта 22</w:t>
        </w:r>
      </w:hyperlink>
      <w:r w:rsidRPr="00CE44EC">
        <w:rPr>
          <w:rFonts w:ascii="Times New Roman" w:hAnsi="Times New Roman" w:cs="Times New Roman"/>
          <w:sz w:val="28"/>
          <w:szCs w:val="28"/>
        </w:rPr>
        <w:t xml:space="preserve"> настоящего Порядка: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w:t>
      </w:r>
      <w:proofErr w:type="gramStart"/>
      <w:r w:rsidRPr="00CE44EC">
        <w:rPr>
          <w:rFonts w:ascii="Times New Roman" w:hAnsi="Times New Roman" w:cs="Times New Roman"/>
          <w:sz w:val="28"/>
          <w:szCs w:val="28"/>
        </w:rPr>
        <w:t>денежных обязательствах, сформированных органом Федерального казначейства направляет</w:t>
      </w:r>
      <w:proofErr w:type="gramEnd"/>
      <w:r w:rsidRPr="00CE44EC">
        <w:rPr>
          <w:rFonts w:ascii="Times New Roman" w:hAnsi="Times New Roman" w:cs="Times New Roman"/>
          <w:sz w:val="28"/>
          <w:szCs w:val="28"/>
        </w:rPr>
        <w:t xml:space="preserve">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27. </w:t>
      </w:r>
      <w:proofErr w:type="gramStart"/>
      <w:r w:rsidRPr="00CE44EC">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w:t>
      </w:r>
      <w:r w:rsidRPr="00CE44EC">
        <w:rPr>
          <w:rFonts w:ascii="Times New Roman" w:hAnsi="Times New Roman" w:cs="Times New Roman"/>
          <w:sz w:val="28"/>
          <w:szCs w:val="28"/>
        </w:rPr>
        <w:lastRenderedPageBreak/>
        <w:t xml:space="preserve">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пункте 18</w:t>
        </w:r>
      </w:hyperlink>
      <w:r w:rsidRPr="00CE44EC">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пунктом 18</w:t>
        </w:r>
      </w:hyperlink>
      <w:r w:rsidRPr="00CE44EC">
        <w:rPr>
          <w:rFonts w:ascii="Times New Roman" w:hAnsi="Times New Roman" w:cs="Times New Roman"/>
          <w:sz w:val="28"/>
          <w:szCs w:val="28"/>
        </w:rPr>
        <w:t xml:space="preserve"> настоящего Порядка.</w:t>
      </w:r>
    </w:p>
    <w:p w:rsidR="006D466B" w:rsidRPr="00CE44EC" w:rsidRDefault="006D466B" w:rsidP="006D466B">
      <w:pPr>
        <w:pStyle w:val="ConsPlusNormal"/>
        <w:ind w:firstLine="709"/>
        <w:jc w:val="both"/>
        <w:rPr>
          <w:rFonts w:ascii="Times New Roman" w:hAnsi="Times New Roman" w:cs="Times New Roman"/>
          <w:sz w:val="28"/>
          <w:szCs w:val="28"/>
        </w:rPr>
      </w:pPr>
    </w:p>
    <w:p w:rsidR="006D466B" w:rsidRPr="00CE44EC" w:rsidRDefault="006D466B" w:rsidP="006D466B">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 xml:space="preserve">V. Представление информации о </w:t>
      </w:r>
      <w:proofErr w:type="gramStart"/>
      <w:r w:rsidRPr="00CE44EC">
        <w:rPr>
          <w:rFonts w:ascii="Times New Roman" w:hAnsi="Times New Roman" w:cs="Times New Roman"/>
          <w:b/>
          <w:bCs/>
          <w:sz w:val="28"/>
          <w:szCs w:val="28"/>
        </w:rPr>
        <w:t>бюджетных</w:t>
      </w:r>
      <w:proofErr w:type="gramEnd"/>
      <w:r w:rsidRPr="00CE44EC">
        <w:rPr>
          <w:rFonts w:ascii="Times New Roman" w:hAnsi="Times New Roman" w:cs="Times New Roman"/>
          <w:b/>
          <w:bCs/>
          <w:sz w:val="28"/>
          <w:szCs w:val="28"/>
        </w:rPr>
        <w:t xml:space="preserve"> и денежных</w:t>
      </w:r>
    </w:p>
    <w:p w:rsidR="006D466B" w:rsidRPr="00CE44EC" w:rsidRDefault="006D466B" w:rsidP="006D466B">
      <w:pPr>
        <w:pStyle w:val="ConsPlusNormal"/>
        <w:ind w:firstLine="709"/>
        <w:jc w:val="center"/>
        <w:rPr>
          <w:rFonts w:ascii="Times New Roman" w:hAnsi="Times New Roman" w:cs="Times New Roman"/>
          <w:b/>
          <w:bCs/>
          <w:sz w:val="28"/>
          <w:szCs w:val="28"/>
        </w:rPr>
      </w:pPr>
      <w:proofErr w:type="gramStart"/>
      <w:r w:rsidRPr="00CE44EC">
        <w:rPr>
          <w:rFonts w:ascii="Times New Roman" w:hAnsi="Times New Roman" w:cs="Times New Roman"/>
          <w:b/>
          <w:bCs/>
          <w:sz w:val="28"/>
          <w:szCs w:val="28"/>
        </w:rPr>
        <w:t>обязательствах</w:t>
      </w:r>
      <w:proofErr w:type="gramEnd"/>
      <w:r w:rsidRPr="00CE44EC">
        <w:rPr>
          <w:rFonts w:ascii="Times New Roman" w:hAnsi="Times New Roman" w:cs="Times New Roman"/>
          <w:b/>
          <w:bCs/>
          <w:sz w:val="28"/>
          <w:szCs w:val="28"/>
        </w:rPr>
        <w:t>, учтенных в органе, осуществляющем полномочия по учету бюджетных и денежных обязательств</w:t>
      </w:r>
    </w:p>
    <w:p w:rsidR="006D466B" w:rsidRPr="00CE44EC" w:rsidRDefault="006D466B" w:rsidP="006D466B">
      <w:pPr>
        <w:pStyle w:val="ConsPlusNormal"/>
        <w:ind w:firstLine="709"/>
        <w:jc w:val="center"/>
        <w:rPr>
          <w:rFonts w:ascii="Times New Roman" w:hAnsi="Times New Roman" w:cs="Times New Roman"/>
          <w:sz w:val="28"/>
          <w:szCs w:val="28"/>
        </w:rPr>
      </w:pP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29. Информация о бюджетных и денежных обязательствах предоставляется: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CE44EC">
          <w:rPr>
            <w:rStyle w:val="a5"/>
            <w:rFonts w:ascii="Times New Roman" w:hAnsi="Times New Roman"/>
            <w:color w:val="auto"/>
            <w:sz w:val="28"/>
            <w:szCs w:val="28"/>
            <w:u w:val="none"/>
          </w:rPr>
          <w:t>пунктом 32</w:t>
        </w:r>
      </w:hyperlink>
      <w:r w:rsidRPr="00CE44EC">
        <w:rPr>
          <w:rFonts w:ascii="Times New Roman" w:hAnsi="Times New Roman" w:cs="Times New Roman"/>
          <w:sz w:val="28"/>
          <w:szCs w:val="28"/>
        </w:rPr>
        <w:t xml:space="preserve"> настоящего Порядка, по запросам иных федеральных органов государственной власти, главных распорядителей средств бюджета МО, получателей средств бюджета МО с учетом положений </w:t>
      </w:r>
      <w:hyperlink w:anchor="Par198" w:tooltip="30. Информация о бюджетных и денежных обязательствах предоставляется:" w:history="1">
        <w:r w:rsidRPr="00CE44EC">
          <w:rPr>
            <w:rStyle w:val="a5"/>
            <w:rFonts w:ascii="Times New Roman" w:hAnsi="Times New Roman"/>
            <w:color w:val="auto"/>
            <w:sz w:val="28"/>
            <w:szCs w:val="28"/>
            <w:u w:val="none"/>
          </w:rPr>
          <w:t>пунктов 30</w:t>
        </w:r>
      </w:hyperlink>
      <w:r w:rsidRPr="00CE44EC">
        <w:rPr>
          <w:rFonts w:ascii="Times New Roman" w:hAnsi="Times New Roman" w:cs="Times New Roman"/>
          <w:sz w:val="28"/>
          <w:szCs w:val="28"/>
        </w:rPr>
        <w:t xml:space="preserve"> и </w:t>
      </w:r>
      <w:hyperlink w:anchor="Par204" w:tooltip="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CE44EC">
          <w:rPr>
            <w:rStyle w:val="a5"/>
            <w:rFonts w:ascii="Times New Roman" w:hAnsi="Times New Roman"/>
            <w:color w:val="auto"/>
            <w:sz w:val="28"/>
            <w:szCs w:val="28"/>
            <w:u w:val="none"/>
          </w:rPr>
          <w:t>31</w:t>
        </w:r>
      </w:hyperlink>
      <w:r w:rsidRPr="00CE44EC">
        <w:rPr>
          <w:rFonts w:ascii="Times New Roman" w:hAnsi="Times New Roman" w:cs="Times New Roman"/>
          <w:sz w:val="28"/>
          <w:szCs w:val="28"/>
        </w:rPr>
        <w:t xml:space="preserve"> настоящего Порядка.</w:t>
      </w:r>
    </w:p>
    <w:p w:rsidR="006D466B" w:rsidRPr="00CE44EC" w:rsidRDefault="006D466B" w:rsidP="006D466B">
      <w:pPr>
        <w:pStyle w:val="ConsPlusNormal"/>
        <w:ind w:firstLine="709"/>
        <w:jc w:val="both"/>
        <w:rPr>
          <w:rFonts w:ascii="Times New Roman" w:hAnsi="Times New Roman" w:cs="Times New Roman"/>
          <w:sz w:val="28"/>
          <w:szCs w:val="28"/>
        </w:rPr>
      </w:pPr>
      <w:bookmarkStart w:id="19" w:name="Par198"/>
      <w:bookmarkEnd w:id="19"/>
      <w:r w:rsidRPr="00CE44EC">
        <w:rPr>
          <w:rFonts w:ascii="Times New Roman" w:hAnsi="Times New Roman" w:cs="Times New Roman"/>
          <w:sz w:val="28"/>
          <w:szCs w:val="28"/>
        </w:rPr>
        <w:t>30. Информация о бюджетных и денежных обязательствах предоставляется:</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главным распорядителям (распорядителям) средств бюджета МО - в части бюджетных и денежных обязательств подведомственных им получателей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получателям средств бюджета МО - в части бюджетных и денежных обязательств соответствующего получателя средств бюджета МО;</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иным федеральным органам государственной власти - в рамках их полномочий, установленных законодательством Российской Федерации.</w:t>
      </w:r>
    </w:p>
    <w:p w:rsidR="006D466B" w:rsidRPr="00CE44EC" w:rsidRDefault="006D466B" w:rsidP="006D466B">
      <w:pPr>
        <w:pStyle w:val="ConsPlusNormal"/>
        <w:ind w:firstLine="709"/>
        <w:jc w:val="both"/>
        <w:rPr>
          <w:rFonts w:ascii="Times New Roman" w:hAnsi="Times New Roman" w:cs="Times New Roman"/>
          <w:sz w:val="28"/>
          <w:szCs w:val="28"/>
        </w:rPr>
      </w:pPr>
      <w:bookmarkStart w:id="20" w:name="Par204"/>
      <w:bookmarkEnd w:id="20"/>
      <w:r w:rsidRPr="00CE44EC">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D466B" w:rsidRPr="00CE44EC" w:rsidRDefault="006D466B" w:rsidP="006D466B">
      <w:pPr>
        <w:pStyle w:val="ConsPlusNormal"/>
        <w:ind w:firstLine="709"/>
        <w:jc w:val="both"/>
        <w:rPr>
          <w:rFonts w:ascii="Times New Roman" w:hAnsi="Times New Roman" w:cs="Times New Roman"/>
          <w:sz w:val="28"/>
          <w:szCs w:val="28"/>
        </w:rPr>
      </w:pPr>
      <w:bookmarkStart w:id="21" w:name="Par205"/>
      <w:bookmarkEnd w:id="21"/>
      <w:r w:rsidRPr="00CE44EC">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по запросу получателя средств бюджета МО орган Федерального казначейства </w:t>
      </w:r>
      <w:proofErr w:type="gramStart"/>
      <w:r w:rsidRPr="00CE44EC">
        <w:rPr>
          <w:rFonts w:ascii="Times New Roman" w:hAnsi="Times New Roman" w:cs="Times New Roman"/>
          <w:sz w:val="28"/>
          <w:szCs w:val="28"/>
        </w:rPr>
        <w:t>предоставляет справку</w:t>
      </w:r>
      <w:proofErr w:type="gramEnd"/>
      <w:r w:rsidRPr="00CE44EC">
        <w:rPr>
          <w:rFonts w:ascii="Times New Roman" w:hAnsi="Times New Roman" w:cs="Times New Roman"/>
          <w:sz w:val="28"/>
          <w:szCs w:val="28"/>
        </w:rPr>
        <w:t xml:space="preserve"> об исполнении принятых на учет ________________ обязательствах (далее - Справка об исполнении  обязательств), </w:t>
      </w:r>
      <w:r w:rsidRPr="00CE44EC">
        <w:rPr>
          <w:rFonts w:ascii="Times New Roman" w:hAnsi="Times New Roman" w:cs="Times New Roman"/>
          <w:sz w:val="24"/>
          <w:szCs w:val="24"/>
        </w:rPr>
        <w:t>(бюджетных, денежных)</w:t>
      </w:r>
    </w:p>
    <w:p w:rsidR="006D466B" w:rsidRPr="00CE44EC" w:rsidRDefault="006D466B" w:rsidP="006D466B">
      <w:pPr>
        <w:pStyle w:val="ConsPlusNormal"/>
        <w:jc w:val="both"/>
        <w:rPr>
          <w:rFonts w:ascii="Times New Roman" w:hAnsi="Times New Roman" w:cs="Times New Roman"/>
          <w:sz w:val="28"/>
          <w:szCs w:val="28"/>
        </w:rPr>
      </w:pPr>
      <w:proofErr w:type="gramStart"/>
      <w:r w:rsidRPr="00CE44EC">
        <w:rPr>
          <w:rFonts w:ascii="Times New Roman" w:hAnsi="Times New Roman" w:cs="Times New Roman"/>
          <w:sz w:val="28"/>
          <w:szCs w:val="28"/>
        </w:rPr>
        <w:t>реквизиты</w:t>
      </w:r>
      <w:proofErr w:type="gramEnd"/>
      <w:r w:rsidRPr="00CE44EC">
        <w:rPr>
          <w:rFonts w:ascii="Times New Roman" w:hAnsi="Times New Roman" w:cs="Times New Roman"/>
          <w:sz w:val="28"/>
          <w:szCs w:val="28"/>
        </w:rPr>
        <w:t xml:space="preserve"> которой установлены </w:t>
      </w:r>
      <w:hyperlink w:anchor="Par827" w:tooltip="                                 Реквизиты" w:history="1">
        <w:r w:rsidRPr="00CE44EC">
          <w:rPr>
            <w:rStyle w:val="a5"/>
            <w:rFonts w:ascii="Times New Roman" w:hAnsi="Times New Roman"/>
            <w:color w:val="auto"/>
            <w:sz w:val="28"/>
            <w:szCs w:val="28"/>
            <w:u w:val="none"/>
          </w:rPr>
          <w:t>приложением № 5</w:t>
        </w:r>
      </w:hyperlink>
      <w:r w:rsidRPr="00CE44EC">
        <w:rPr>
          <w:rFonts w:ascii="Times New Roman" w:hAnsi="Times New Roman" w:cs="Times New Roman"/>
          <w:sz w:val="28"/>
          <w:szCs w:val="28"/>
        </w:rPr>
        <w:t xml:space="preserve"> к настоящему Порядку.</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roofErr w:type="gramEnd"/>
    </w:p>
    <w:p w:rsidR="006D466B" w:rsidRPr="00CE44EC" w:rsidRDefault="006D466B" w:rsidP="006D466B">
      <w:pPr>
        <w:pStyle w:val="ConsPlusNormal"/>
        <w:ind w:firstLine="709"/>
        <w:jc w:val="both"/>
        <w:rPr>
          <w:rFonts w:ascii="Times New Roman" w:hAnsi="Times New Roman" w:cs="Times New Roman"/>
          <w:sz w:val="28"/>
          <w:szCs w:val="28"/>
        </w:rPr>
      </w:pPr>
      <w:bookmarkStart w:id="22" w:name="Par235"/>
      <w:bookmarkEnd w:id="22"/>
      <w:proofErr w:type="gramStart"/>
      <w:r w:rsidRPr="00CE44EC">
        <w:rPr>
          <w:rFonts w:ascii="Times New Roman" w:hAnsi="Times New Roman" w:cs="Times New Roman"/>
          <w:sz w:val="28"/>
          <w:szCs w:val="28"/>
        </w:rPr>
        <w:lastRenderedPageBreak/>
        <w:t xml:space="preserve">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CE44EC">
          <w:rPr>
            <w:rStyle w:val="a5"/>
            <w:rFonts w:ascii="Times New Roman" w:hAnsi="Times New Roman"/>
            <w:color w:val="auto"/>
            <w:sz w:val="28"/>
            <w:szCs w:val="28"/>
            <w:u w:val="none"/>
          </w:rPr>
          <w:t>приложением № 6</w:t>
        </w:r>
      </w:hyperlink>
      <w:r w:rsidRPr="00CE44EC">
        <w:rPr>
          <w:rFonts w:ascii="Times New Roman" w:hAnsi="Times New Roman" w:cs="Times New Roman"/>
          <w:sz w:val="28"/>
          <w:szCs w:val="28"/>
        </w:rPr>
        <w:t xml:space="preserve"> к настоящему Порядку (далее - Справка о неисполненных бюджетных</w:t>
      </w:r>
      <w:proofErr w:type="gramEnd"/>
      <w:r w:rsidRPr="00CE44EC">
        <w:rPr>
          <w:rFonts w:ascii="Times New Roman" w:hAnsi="Times New Roman" w:cs="Times New Roman"/>
          <w:sz w:val="28"/>
          <w:szCs w:val="28"/>
        </w:rPr>
        <w:t xml:space="preserve"> </w:t>
      </w:r>
      <w:proofErr w:type="gramStart"/>
      <w:r w:rsidRPr="00CE44EC">
        <w:rPr>
          <w:rFonts w:ascii="Times New Roman" w:hAnsi="Times New Roman" w:cs="Times New Roman"/>
          <w:sz w:val="28"/>
          <w:szCs w:val="28"/>
        </w:rPr>
        <w:t>обязательствах</w:t>
      </w:r>
      <w:proofErr w:type="gramEnd"/>
      <w:r w:rsidRPr="00CE44EC">
        <w:rPr>
          <w:rFonts w:ascii="Times New Roman" w:hAnsi="Times New Roman" w:cs="Times New Roman"/>
          <w:sz w:val="28"/>
          <w:szCs w:val="28"/>
        </w:rPr>
        <w:t>).</w:t>
      </w:r>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МО в срок, не позднее трех рабочих дней со дня поступления соответствующего запроса.</w:t>
      </w:r>
    </w:p>
    <w:p w:rsidR="006D466B" w:rsidRPr="00CE44EC" w:rsidRDefault="006D466B" w:rsidP="006D466B">
      <w:pPr>
        <w:pStyle w:val="ConsPlusNormal"/>
        <w:ind w:firstLine="709"/>
        <w:jc w:val="both"/>
        <w:rPr>
          <w:rFonts w:ascii="Times New Roman" w:hAnsi="Times New Roman" w:cs="Times New Roman"/>
          <w:sz w:val="28"/>
          <w:szCs w:val="28"/>
        </w:rPr>
      </w:pPr>
      <w:proofErr w:type="gramStart"/>
      <w:r w:rsidRPr="00CE44EC">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proofErr w:type="gramEnd"/>
      <w:r w:rsidRPr="00CE44EC">
        <w:rPr>
          <w:rFonts w:ascii="Times New Roman" w:hAnsi="Times New Roman" w:cs="Times New Roman"/>
          <w:sz w:val="28"/>
          <w:szCs w:val="28"/>
        </w:rPr>
        <w:t xml:space="preserve"> </w:t>
      </w:r>
      <w:proofErr w:type="gramStart"/>
      <w:r w:rsidRPr="00CE44EC">
        <w:rPr>
          <w:rFonts w:ascii="Times New Roman" w:hAnsi="Times New Roman" w:cs="Times New Roman"/>
          <w:sz w:val="28"/>
          <w:szCs w:val="28"/>
        </w:rPr>
        <w:t>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6D466B" w:rsidRPr="00CE44EC" w:rsidRDefault="006D466B" w:rsidP="006D466B">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CE44EC">
          <w:rPr>
            <w:rStyle w:val="a5"/>
            <w:rFonts w:ascii="Times New Roman" w:hAnsi="Times New Roman"/>
            <w:color w:val="auto"/>
            <w:sz w:val="28"/>
            <w:szCs w:val="28"/>
            <w:u w:val="none"/>
          </w:rPr>
          <w:t>подпункте 2 пункта 32</w:t>
        </w:r>
      </w:hyperlink>
      <w:r w:rsidRPr="00CE44EC">
        <w:rPr>
          <w:rFonts w:ascii="Times New Roman" w:hAnsi="Times New Roman" w:cs="Times New Roman"/>
          <w:sz w:val="28"/>
          <w:szCs w:val="28"/>
        </w:rPr>
        <w:t xml:space="preserve"> настоящего Порядка.</w:t>
      </w: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Default="00ED59B1" w:rsidP="003874B0">
      <w:pPr>
        <w:pStyle w:val="ConsPlusNormal"/>
        <w:ind w:firstLine="709"/>
        <w:jc w:val="right"/>
        <w:rPr>
          <w:rFonts w:ascii="Times New Roman" w:hAnsi="Times New Roman"/>
          <w:sz w:val="28"/>
          <w:szCs w:val="28"/>
        </w:rPr>
      </w:pPr>
    </w:p>
    <w:p w:rsidR="007F0B3C" w:rsidRDefault="007F0B3C" w:rsidP="003874B0">
      <w:pPr>
        <w:pStyle w:val="ConsPlusNormal"/>
        <w:ind w:firstLine="709"/>
        <w:jc w:val="right"/>
        <w:rPr>
          <w:rFonts w:ascii="Times New Roman" w:hAnsi="Times New Roman"/>
          <w:sz w:val="28"/>
          <w:szCs w:val="28"/>
        </w:rPr>
      </w:pPr>
    </w:p>
    <w:p w:rsidR="007F0B3C" w:rsidRDefault="007F0B3C" w:rsidP="003874B0">
      <w:pPr>
        <w:pStyle w:val="ConsPlusNormal"/>
        <w:ind w:firstLine="709"/>
        <w:jc w:val="right"/>
        <w:rPr>
          <w:rFonts w:ascii="Times New Roman" w:hAnsi="Times New Roman"/>
          <w:sz w:val="28"/>
          <w:szCs w:val="28"/>
        </w:rPr>
      </w:pPr>
    </w:p>
    <w:p w:rsidR="007F0B3C" w:rsidRPr="00CE44EC" w:rsidRDefault="007F0B3C"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ED59B1">
        <w:rPr>
          <w:rFonts w:ascii="Times New Roman" w:hAnsi="Times New Roman"/>
          <w:sz w:val="28"/>
          <w:szCs w:val="28"/>
        </w:rPr>
        <w:t>№</w:t>
      </w:r>
      <w:r w:rsidRPr="008B1C05">
        <w:rPr>
          <w:rFonts w:ascii="Times New Roman" w:hAnsi="Times New Roman"/>
          <w:sz w:val="28"/>
          <w:szCs w:val="28"/>
        </w:rPr>
        <w:t xml:space="preserve"> 1</w:t>
      </w:r>
    </w:p>
    <w:p w:rsidR="00854B72" w:rsidRPr="00BA0C57" w:rsidRDefault="00854B72" w:rsidP="00BA0C57">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854B72" w:rsidRPr="00BA0C57" w:rsidRDefault="00854B72" w:rsidP="00BA0C57">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64179" w:rsidRDefault="00B64179" w:rsidP="00B64179">
      <w:pPr>
        <w:pStyle w:val="ConsPlusNormal"/>
        <w:ind w:firstLine="709"/>
        <w:jc w:val="right"/>
        <w:rPr>
          <w:rFonts w:ascii="Times New Roman" w:hAnsi="Times New Roman"/>
          <w:bCs/>
          <w:sz w:val="28"/>
          <w:szCs w:val="28"/>
        </w:rPr>
      </w:pPr>
      <w:r w:rsidRPr="00B64179">
        <w:rPr>
          <w:rFonts w:ascii="Times New Roman" w:hAnsi="Times New Roman"/>
          <w:bCs/>
          <w:sz w:val="28"/>
          <w:szCs w:val="28"/>
        </w:rPr>
        <w:t>От 29 марта 2021г. №26</w:t>
      </w:r>
    </w:p>
    <w:p w:rsidR="008B1C05" w:rsidRPr="00BA0C57" w:rsidRDefault="008B1C05" w:rsidP="00BA0C57">
      <w:pPr>
        <w:pStyle w:val="ConsPlusNormal"/>
        <w:ind w:firstLine="709"/>
        <w:rPr>
          <w:rFonts w:ascii="Times New Roman" w:hAnsi="Times New Roman"/>
          <w:sz w:val="28"/>
          <w:szCs w:val="28"/>
        </w:rPr>
      </w:pPr>
    </w:p>
    <w:p w:rsidR="008B1C05" w:rsidRPr="003874B0" w:rsidRDefault="008B1C05" w:rsidP="003874B0">
      <w:pPr>
        <w:pStyle w:val="ConsPlusNormal"/>
        <w:ind w:firstLine="709"/>
        <w:jc w:val="center"/>
        <w:rPr>
          <w:rFonts w:ascii="Times New Roman" w:hAnsi="Times New Roman"/>
          <w:b/>
          <w:sz w:val="28"/>
          <w:szCs w:val="28"/>
        </w:rPr>
      </w:pPr>
      <w:bookmarkStart w:id="23" w:name="Par261"/>
      <w:bookmarkEnd w:id="23"/>
      <w:r w:rsidRPr="003874B0">
        <w:rPr>
          <w:rFonts w:ascii="Times New Roman" w:hAnsi="Times New Roman"/>
          <w:b/>
          <w:sz w:val="28"/>
          <w:szCs w:val="28"/>
        </w:rPr>
        <w:t>Реквизиты</w:t>
      </w:r>
    </w:p>
    <w:p w:rsidR="008B1C05" w:rsidRPr="003874B0" w:rsidRDefault="008B1C05" w:rsidP="003874B0">
      <w:pPr>
        <w:pStyle w:val="ConsPlusNormal"/>
        <w:ind w:firstLine="709"/>
        <w:jc w:val="center"/>
        <w:rPr>
          <w:rFonts w:ascii="Times New Roman" w:hAnsi="Times New Roman"/>
          <w:b/>
          <w:sz w:val="28"/>
          <w:szCs w:val="28"/>
        </w:rPr>
      </w:pPr>
      <w:r w:rsidRPr="003874B0">
        <w:rPr>
          <w:rFonts w:ascii="Times New Roman" w:hAnsi="Times New Roman"/>
          <w:b/>
          <w:sz w:val="28"/>
          <w:szCs w:val="28"/>
        </w:rPr>
        <w:t>Сведения о бюджетном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1. Номер сведений о бюджетном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бюджетном обязательстве.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бюджетное обязательство.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w:t>
            </w:r>
            <w:r w:rsidRPr="008B1C05">
              <w:rPr>
                <w:rFonts w:ascii="Times New Roman" w:hAnsi="Times New Roman"/>
                <w:sz w:val="28"/>
                <w:szCs w:val="28"/>
              </w:rPr>
              <w:lastRenderedPageBreak/>
              <w:t>выбора соответствующего значения из полного перечня учетных номеров бюджетных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бюджетном обязательстве получателем бюджетных средств.</w:t>
            </w:r>
          </w:p>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8B1C05">
              <w:rPr>
                <w:rFonts w:ascii="Times New Roman" w:hAnsi="Times New Roman"/>
                <w:sz w:val="28"/>
                <w:szCs w:val="28"/>
              </w:rPr>
              <w:t xml:space="preserve"> формируется автоматически после подписания документа электронной подписью.</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типа бюджетного обязательства, исходя из следующего: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информационной системе.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F21885" w:rsidRPr="00F21885">
              <w:rPr>
                <w:rFonts w:ascii="Times New Roman" w:hAnsi="Times New Roman"/>
                <w:sz w:val="28"/>
                <w:szCs w:val="28"/>
              </w:rPr>
              <w:t>« Бюджет муниципального образования «</w:t>
            </w:r>
            <w:r w:rsidR="00E35AC6">
              <w:rPr>
                <w:rFonts w:ascii="Times New Roman" w:hAnsi="Times New Roman"/>
                <w:sz w:val="28"/>
                <w:szCs w:val="28"/>
              </w:rPr>
              <w:t>Дичнянский</w:t>
            </w:r>
            <w:r w:rsidR="00F21885" w:rsidRPr="00F21885">
              <w:rPr>
                <w:rFonts w:ascii="Times New Roman" w:hAnsi="Times New Roman"/>
                <w:sz w:val="28"/>
                <w:szCs w:val="28"/>
              </w:rPr>
              <w:t xml:space="preserve"> сельсовет» Курчатовского района Курской области»</w:t>
            </w:r>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w:t>
            </w:r>
            <w:r w:rsidRPr="008B1C05">
              <w:rPr>
                <w:rFonts w:ascii="Times New Roman" w:hAnsi="Times New Roman"/>
                <w:sz w:val="28"/>
                <w:szCs w:val="28"/>
              </w:rPr>
              <w:lastRenderedPageBreak/>
              <w:t>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 xml:space="preserve">5.3. Код </w:t>
            </w:r>
            <w:hyperlink r:id="rId21"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2"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F21885" w:rsidP="00BA0C57">
            <w:pPr>
              <w:pStyle w:val="ConsPlusNormal"/>
              <w:ind w:firstLine="80"/>
              <w:jc w:val="both"/>
              <w:rPr>
                <w:rFonts w:ascii="Times New Roman" w:hAnsi="Times New Roman"/>
                <w:sz w:val="28"/>
                <w:szCs w:val="28"/>
              </w:rPr>
            </w:pPr>
            <w:r>
              <w:rPr>
                <w:rFonts w:ascii="Times New Roman" w:hAnsi="Times New Roman"/>
                <w:sz w:val="28"/>
                <w:szCs w:val="28"/>
              </w:rPr>
              <w:t>Указывается финансовый орган.</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4" w:name="Par301"/>
            <w:bookmarkEnd w:id="24"/>
            <w:r w:rsidRPr="008B1C05">
              <w:rPr>
                <w:rFonts w:ascii="Times New Roman" w:hAnsi="Times New Roman"/>
                <w:sz w:val="28"/>
                <w:szCs w:val="28"/>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5" w:name="Par305"/>
            <w:bookmarkEnd w:id="25"/>
            <w:r w:rsidRPr="008B1C05">
              <w:rPr>
                <w:rFonts w:ascii="Times New Roman" w:hAnsi="Times New Roman"/>
                <w:sz w:val="28"/>
                <w:szCs w:val="28"/>
              </w:rPr>
              <w:t>5.8. Глава по БК</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главы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5.10. Код органа Федерального </w:t>
            </w:r>
            <w:r w:rsidRPr="008B1C05">
              <w:rPr>
                <w:rFonts w:ascii="Times New Roman" w:hAnsi="Times New Roman"/>
                <w:sz w:val="28"/>
                <w:szCs w:val="28"/>
              </w:rPr>
              <w:lastRenderedPageBreak/>
              <w:t>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код органа Федерального </w:t>
            </w:r>
            <w:r w:rsidRPr="008B1C05">
              <w:rPr>
                <w:rFonts w:ascii="Times New Roman" w:hAnsi="Times New Roman"/>
                <w:sz w:val="28"/>
                <w:szCs w:val="28"/>
              </w:rPr>
              <w:lastRenderedPageBreak/>
              <w:t>казначейства, в котором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6" w:name="Par315"/>
            <w:bookmarkEnd w:id="26"/>
            <w:r w:rsidRPr="008B1C05">
              <w:rPr>
                <w:rFonts w:ascii="Times New Roman" w:hAnsi="Times New Roman"/>
                <w:sz w:val="28"/>
                <w:szCs w:val="28"/>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 xml:space="preserve">Указывается одно из следующих значений: </w:t>
            </w:r>
            <w:r w:rsidR="00F21885">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исполнительный документ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решение налогового органа</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иное основание</w:t>
            </w:r>
            <w:r w:rsidR="00AE7C3D">
              <w:rPr>
                <w:rFonts w:ascii="Times New Roman" w:hAnsi="Times New Roman"/>
                <w:sz w:val="28"/>
                <w:szCs w:val="28"/>
              </w:rPr>
              <w:t>»</w:t>
            </w:r>
            <w:r w:rsidRPr="008B1C05">
              <w:rPr>
                <w:rFonts w:ascii="Times New Roman" w:hAnsi="Times New Roman"/>
                <w:sz w:val="28"/>
                <w:szCs w:val="28"/>
              </w:rPr>
              <w:t>.</w:t>
            </w:r>
            <w:proofErr w:type="gramEnd"/>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7" w:name="Par321"/>
            <w:bookmarkEnd w:id="27"/>
            <w:r w:rsidRPr="008B1C05">
              <w:rPr>
                <w:rFonts w:ascii="Times New Roman" w:hAnsi="Times New Roman"/>
                <w:sz w:val="28"/>
                <w:szCs w:val="28"/>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8" w:name="Par325"/>
            <w:bookmarkEnd w:id="28"/>
            <w:r w:rsidRPr="008B1C05">
              <w:rPr>
                <w:rFonts w:ascii="Times New Roman" w:hAnsi="Times New Roman"/>
                <w:sz w:val="28"/>
                <w:szCs w:val="28"/>
              </w:rPr>
              <w:t>6.5. Срок исполнения</w:t>
            </w:r>
          </w:p>
        </w:tc>
        <w:tc>
          <w:tcPr>
            <w:tcW w:w="6241" w:type="dxa"/>
            <w:tcBorders>
              <w:left w:val="single" w:sz="4" w:space="0" w:color="auto"/>
              <w:bottom w:val="single" w:sz="4" w:space="0" w:color="auto"/>
              <w:right w:val="single" w:sz="4" w:space="0" w:color="auto"/>
            </w:tcBorders>
          </w:tcPr>
          <w:p w:rsidR="008B1C05" w:rsidRPr="008B1C05" w:rsidRDefault="008B1C05" w:rsidP="00D0582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Pr>
                <w:rFonts w:ascii="Times New Roman" w:hAnsi="Times New Roman"/>
                <w:sz w:val="28"/>
                <w:szCs w:val="28"/>
              </w:rPr>
              <w:t>вщика (подрядчика, исполнителя)</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 xml:space="preserve">приглашение принять участие в определении </w:t>
            </w:r>
            <w:r w:rsidRPr="008B1C05">
              <w:rPr>
                <w:rFonts w:ascii="Times New Roman" w:hAnsi="Times New Roman"/>
                <w:sz w:val="28"/>
                <w:szCs w:val="28"/>
              </w:rPr>
              <w:lastRenderedPageBreak/>
              <w:t>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указывается наименовани</w:t>
            </w:r>
            <w:proofErr w:type="gramStart"/>
            <w:r w:rsidRPr="008B1C05">
              <w:rPr>
                <w:rFonts w:ascii="Times New Roman" w:hAnsi="Times New Roman"/>
                <w:sz w:val="28"/>
                <w:szCs w:val="28"/>
              </w:rPr>
              <w:t>е(</w:t>
            </w:r>
            <w:proofErr w:type="gramEnd"/>
            <w:r w:rsidRPr="008B1C05">
              <w:rPr>
                <w:rFonts w:ascii="Times New Roman" w:hAnsi="Times New Roman"/>
                <w:sz w:val="28"/>
                <w:szCs w:val="28"/>
              </w:rPr>
              <w:t>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xml:space="preserve">) в контракте (договоре), </w:t>
            </w:r>
            <w:r w:rsidR="00AE7C3D">
              <w:rPr>
                <w:rFonts w:ascii="Times New Roman" w:hAnsi="Times New Roman"/>
                <w:sz w:val="28"/>
                <w:szCs w:val="28"/>
              </w:rPr>
              <w:t>«</w:t>
            </w:r>
            <w:r w:rsidRPr="008B1C05">
              <w:rPr>
                <w:rFonts w:ascii="Times New Roman" w:hAnsi="Times New Roman"/>
                <w:sz w:val="28"/>
                <w:szCs w:val="28"/>
              </w:rPr>
              <w:t>извещении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приглашении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или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w:t>
            </w:r>
            <w:proofErr w:type="gramStart"/>
            <w:r w:rsidRPr="008B1C05">
              <w:rPr>
                <w:rFonts w:ascii="Times New Roman" w:hAnsi="Times New Roman"/>
                <w:sz w:val="28"/>
                <w:szCs w:val="28"/>
              </w:rPr>
              <w:t>е(</w:t>
            </w:r>
            <w:proofErr w:type="gramEnd"/>
            <w:r w:rsidRPr="008B1C05">
              <w:rPr>
                <w:rFonts w:ascii="Times New Roman" w:hAnsi="Times New Roman"/>
                <w:sz w:val="28"/>
                <w:szCs w:val="28"/>
              </w:rPr>
              <w:t>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9" w:name="Par331"/>
            <w:bookmarkEnd w:id="29"/>
            <w:r w:rsidRPr="008B1C05">
              <w:rPr>
                <w:rFonts w:ascii="Times New Roman" w:hAnsi="Times New Roman"/>
                <w:sz w:val="28"/>
                <w:szCs w:val="28"/>
              </w:rPr>
              <w:lastRenderedPageBreak/>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признак казначейского сопровождения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остальных случаях не заполняется.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идентификатор документа-основания при заполнении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в </w:t>
            </w:r>
            <w:hyperlink w:anchor="Par331" w:tooltip="6.7. Признак казначейского сопровождения" w:history="1">
              <w:r w:rsidRPr="008B1C05">
                <w:rPr>
                  <w:rStyle w:val="a5"/>
                  <w:rFonts w:ascii="Times New Roman" w:hAnsi="Times New Roman" w:cs="Calibri"/>
                  <w:sz w:val="28"/>
                  <w:szCs w:val="28"/>
                </w:rPr>
                <w:t>пункте 6.7</w:t>
              </w:r>
            </w:hyperlink>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w:t>
            </w:r>
            <w:proofErr w:type="spellStart"/>
            <w:r w:rsidRPr="008B1C05">
              <w:rPr>
                <w:rFonts w:ascii="Times New Roman" w:hAnsi="Times New Roman"/>
                <w:sz w:val="28"/>
                <w:szCs w:val="28"/>
              </w:rPr>
              <w:t>незаполнении</w:t>
            </w:r>
            <w:proofErr w:type="spellEnd"/>
            <w:r w:rsidRPr="008B1C05">
              <w:rPr>
                <w:rFonts w:ascii="Times New Roman" w:hAnsi="Times New Roman"/>
                <w:sz w:val="28"/>
                <w:szCs w:val="28"/>
              </w:rPr>
              <w:t xml:space="preserve"> </w:t>
            </w:r>
            <w:hyperlink w:anchor="Par331" w:tooltip="6.7. Признак казначейского сопровождения" w:history="1">
              <w:r w:rsidRPr="008B1C05">
                <w:rPr>
                  <w:rStyle w:val="a5"/>
                  <w:rFonts w:ascii="Times New Roman" w:hAnsi="Times New Roman" w:cs="Calibri"/>
                  <w:sz w:val="28"/>
                  <w:szCs w:val="28"/>
                </w:rPr>
                <w:t>пункта 6.7</w:t>
              </w:r>
            </w:hyperlink>
            <w:r w:rsidRPr="008B1C05">
              <w:rPr>
                <w:rFonts w:ascii="Times New Roman" w:hAnsi="Times New Roman"/>
                <w:sz w:val="28"/>
                <w:szCs w:val="28"/>
              </w:rPr>
              <w:t xml:space="preserve"> идентификатор указывается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Pr>
                <w:rFonts w:ascii="Times New Roman" w:hAnsi="Times New Roman"/>
                <w:sz w:val="28"/>
                <w:szCs w:val="28"/>
              </w:rPr>
              <w:t>муниципаль</w:t>
            </w:r>
            <w:r w:rsidRPr="008B1C05">
              <w:rPr>
                <w:rFonts w:ascii="Times New Roman" w:hAnsi="Times New Roman"/>
                <w:sz w:val="28"/>
                <w:szCs w:val="28"/>
              </w:rPr>
              <w:t xml:space="preserve">ном контракте, соглашении для ее первичного </w:t>
            </w:r>
            <w:r w:rsidRPr="008B1C05">
              <w:rPr>
                <w:rFonts w:ascii="Times New Roman" w:hAnsi="Times New Roman"/>
                <w:sz w:val="28"/>
                <w:szCs w:val="28"/>
              </w:rPr>
              <w:lastRenderedPageBreak/>
              <w:t>включения в реестр контрактов/реестр соглашений.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0" w:name="Par340"/>
            <w:bookmarkEnd w:id="30"/>
            <w:r w:rsidRPr="008B1C05">
              <w:rPr>
                <w:rFonts w:ascii="Times New Roman" w:hAnsi="Times New Roman"/>
                <w:sz w:val="28"/>
                <w:szCs w:val="28"/>
              </w:rPr>
              <w:lastRenderedPageBreak/>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w:t>
            </w:r>
            <w:proofErr w:type="gramStart"/>
            <w:r w:rsidRPr="008B1C05">
              <w:rPr>
                <w:rFonts w:ascii="Times New Roman" w:hAnsi="Times New Roman"/>
                <w:sz w:val="28"/>
                <w:szCs w:val="28"/>
              </w:rPr>
              <w:t>,</w:t>
            </w:r>
            <w:proofErr w:type="gramEnd"/>
            <w:r w:rsidRPr="008B1C05">
              <w:rPr>
                <w:rFonts w:ascii="Times New Roman" w:hAnsi="Times New Roman"/>
                <w:sz w:val="28"/>
                <w:szCs w:val="28"/>
              </w:rPr>
              <w:t xml:space="preserve"> если документом-основанием сумма не определена, указывается сумма, рассчитанная получателем средств </w:t>
            </w:r>
            <w:r w:rsidR="00DB3CDB">
              <w:rPr>
                <w:rFonts w:ascii="Times New Roman" w:hAnsi="Times New Roman"/>
                <w:sz w:val="28"/>
                <w:szCs w:val="28"/>
              </w:rPr>
              <w:t>бюджета МО</w:t>
            </w:r>
            <w:r w:rsidRPr="008B1C05">
              <w:rPr>
                <w:rFonts w:ascii="Times New Roman" w:hAnsi="Times New Roman"/>
                <w:sz w:val="28"/>
                <w:szCs w:val="28"/>
              </w:rPr>
              <w:t>, с приложением соответствующего расчета.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w:t>
            </w:r>
            <w:proofErr w:type="gramStart"/>
            <w:r w:rsidRPr="008B1C05">
              <w:rPr>
                <w:rFonts w:ascii="Times New Roman" w:hAnsi="Times New Roman"/>
                <w:sz w:val="28"/>
                <w:szCs w:val="28"/>
              </w:rPr>
              <w:t>,</w:t>
            </w:r>
            <w:proofErr w:type="gramEnd"/>
            <w:r w:rsidRPr="008B1C05">
              <w:rPr>
                <w:rFonts w:ascii="Times New Roman" w:hAnsi="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1" w:name="Par344"/>
            <w:bookmarkEnd w:id="31"/>
            <w:r w:rsidRPr="008B1C05">
              <w:rPr>
                <w:rFonts w:ascii="Times New Roman" w:hAnsi="Times New Roman"/>
                <w:sz w:val="28"/>
                <w:szCs w:val="28"/>
              </w:rPr>
              <w:t xml:space="preserve">6.11. Код валюты по </w:t>
            </w:r>
            <w:hyperlink r:id="rId23"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24"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25"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заключения </w:t>
            </w:r>
            <w:r w:rsidR="00AE7C3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код валюты, в которой указывается цена контракта.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Центрального банка Российской Федерации на дату, указанную в </w:t>
            </w:r>
            <w:hyperlink w:anchor="Par321" w:tooltip="6.4. Дата документа-основания" w:history="1">
              <w:r w:rsidRPr="008B1C05">
                <w:rPr>
                  <w:rStyle w:val="a5"/>
                  <w:rFonts w:ascii="Times New Roman" w:hAnsi="Times New Roman" w:cs="Calibri"/>
                  <w:sz w:val="28"/>
                  <w:szCs w:val="28"/>
                </w:rPr>
                <w:t>пункте 6.4</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8B1C05">
                <w:rPr>
                  <w:rStyle w:val="a5"/>
                  <w:rFonts w:ascii="Times New Roman" w:hAnsi="Times New Roman" w:cs="Calibri"/>
                  <w:sz w:val="28"/>
                  <w:szCs w:val="28"/>
                </w:rPr>
                <w:t>пунктам 6.10</w:t>
              </w:r>
            </w:hyperlink>
            <w:r w:rsidRPr="008B1C05">
              <w:rPr>
                <w:rFonts w:ascii="Times New Roman" w:hAnsi="Times New Roman"/>
                <w:sz w:val="28"/>
                <w:szCs w:val="28"/>
              </w:rPr>
              <w:t xml:space="preserve"> и </w:t>
            </w:r>
            <w:hyperlink w:anchor="Par344" w:tooltip="6.11. Код валюты по ОКВ" w:history="1">
              <w:r w:rsidRPr="008B1C05">
                <w:rPr>
                  <w:rStyle w:val="a5"/>
                  <w:rFonts w:ascii="Times New Roman" w:hAnsi="Times New Roman" w:cs="Calibri"/>
                  <w:sz w:val="28"/>
                  <w:szCs w:val="28"/>
                </w:rPr>
                <w:t>6.11</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w:t>
            </w:r>
            <w:r w:rsidRPr="008B1C05">
              <w:rPr>
                <w:rFonts w:ascii="Times New Roman" w:hAnsi="Times New Roman"/>
                <w:sz w:val="28"/>
                <w:szCs w:val="28"/>
              </w:rPr>
              <w:lastRenderedPageBreak/>
              <w:t>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rPr>
                <w:rFonts w:ascii="Times New Roman" w:hAnsi="Times New Roman"/>
                <w:sz w:val="28"/>
                <w:szCs w:val="28"/>
              </w:rPr>
            </w:pPr>
            <w:r w:rsidRPr="008B1C05">
              <w:rPr>
                <w:rFonts w:ascii="Times New Roman" w:hAnsi="Times New Roman"/>
                <w:sz w:val="28"/>
                <w:szCs w:val="28"/>
              </w:rPr>
              <w:t xml:space="preserve">6.18.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w:t>
            </w:r>
            <w:r w:rsidR="00AE7C3D">
              <w:rPr>
                <w:rFonts w:ascii="Times New Roman" w:hAnsi="Times New Roman"/>
                <w:sz w:val="28"/>
                <w:szCs w:val="28"/>
              </w:rPr>
              <w:t>муниципаль</w:t>
            </w:r>
            <w:r w:rsidRPr="008B1C05">
              <w:rPr>
                <w:rFonts w:ascii="Times New Roman" w:hAnsi="Times New Roman"/>
                <w:sz w:val="28"/>
                <w:szCs w:val="28"/>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"договор" указывается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(контракта) в реестр контрактов.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2" w:name="Par373"/>
            <w:bookmarkEnd w:id="32"/>
            <w:r w:rsidRPr="008B1C05">
              <w:rPr>
                <w:rFonts w:ascii="Times New Roman" w:hAnsi="Times New Roman"/>
                <w:sz w:val="28"/>
                <w:szCs w:val="28"/>
              </w:rPr>
              <w:t xml:space="preserve">7.2. Идентификационный </w:t>
            </w:r>
            <w:r w:rsidRPr="008B1C05">
              <w:rPr>
                <w:rFonts w:ascii="Times New Roman" w:hAnsi="Times New Roman"/>
                <w:sz w:val="28"/>
                <w:szCs w:val="28"/>
              </w:rPr>
              <w:lastRenderedPageBreak/>
              <w:t>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ИНН контрагента в соответствии со </w:t>
            </w:r>
            <w:r w:rsidRPr="008B1C05">
              <w:rPr>
                <w:rFonts w:ascii="Times New Roman" w:hAnsi="Times New Roman"/>
                <w:sz w:val="28"/>
                <w:szCs w:val="28"/>
              </w:rPr>
              <w:lastRenderedPageBreak/>
              <w:t>сведениями ЕГРЮЛ.</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3" w:name="Par376"/>
            <w:bookmarkEnd w:id="33"/>
            <w:r w:rsidRPr="008B1C05">
              <w:rPr>
                <w:rFonts w:ascii="Times New Roman" w:hAnsi="Times New Roman"/>
                <w:sz w:val="28"/>
                <w:szCs w:val="28"/>
              </w:rPr>
              <w:lastRenderedPageBreak/>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КПП контрагента в соответствии со сведениями ЕГРЮЛ (при наличии).</w:t>
            </w:r>
          </w:p>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Код по Сводному реестру контрагента указывается автоматически </w:t>
            </w:r>
            <w:proofErr w:type="gramStart"/>
            <w:r w:rsidRPr="008B1C05">
              <w:rPr>
                <w:rFonts w:ascii="Times New Roman" w:hAnsi="Times New Roman"/>
                <w:sz w:val="28"/>
                <w:szCs w:val="28"/>
              </w:rPr>
              <w:t>в случае наличия информации о нем в Сводном реестре в соответствии с ИНН</w:t>
            </w:r>
            <w:proofErr w:type="gramEnd"/>
            <w:r w:rsidRPr="008B1C05">
              <w:rPr>
                <w:rFonts w:ascii="Times New Roman" w:hAnsi="Times New Roman"/>
                <w:sz w:val="28"/>
                <w:szCs w:val="28"/>
              </w:rPr>
              <w:t xml:space="preserve"> и КПП контрагента, указанным в </w:t>
            </w:r>
            <w:hyperlink w:anchor="Par373" w:tooltip="7.2. Идентификационный номер налогоплательщика (ИНН)" w:history="1">
              <w:r w:rsidRPr="008B1C05">
                <w:rPr>
                  <w:rStyle w:val="a5"/>
                  <w:rFonts w:ascii="Times New Roman" w:hAnsi="Times New Roman" w:cs="Calibri"/>
                  <w:sz w:val="28"/>
                  <w:szCs w:val="28"/>
                </w:rPr>
                <w:t>пунктах 7.2</w:t>
              </w:r>
            </w:hyperlink>
            <w:r w:rsidRPr="008B1C05">
              <w:rPr>
                <w:rFonts w:ascii="Times New Roman" w:hAnsi="Times New Roman"/>
                <w:sz w:val="28"/>
                <w:szCs w:val="28"/>
              </w:rPr>
              <w:t xml:space="preserve"> и </w:t>
            </w:r>
            <w:hyperlink w:anchor="Par376" w:tooltip="7.3. Код причины постановки на учет в налоговом органе (КПП)" w:history="1">
              <w:r w:rsidRPr="008B1C05">
                <w:rPr>
                  <w:rStyle w:val="a5"/>
                  <w:rFonts w:ascii="Times New Roman" w:hAnsi="Times New Roman" w:cs="Calibri"/>
                  <w:sz w:val="28"/>
                  <w:szCs w:val="28"/>
                </w:rPr>
                <w:t>7.3</w:t>
              </w:r>
            </w:hyperlink>
            <w:r w:rsidRPr="008B1C05">
              <w:rPr>
                <w:rFonts w:ascii="Times New Roman" w:hAnsi="Times New Roman"/>
                <w:sz w:val="28"/>
                <w:szCs w:val="28"/>
              </w:rPr>
              <w:t xml:space="preserve"> настоящей информации.</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4" w:name="Par383"/>
            <w:bookmarkEnd w:id="34"/>
            <w:r w:rsidRPr="008B1C05">
              <w:rPr>
                <w:rFonts w:ascii="Times New Roman" w:hAnsi="Times New Roman"/>
                <w:sz w:val="28"/>
                <w:szCs w:val="28"/>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Аналитический номер раздела на лицевом счете </w:t>
            </w:r>
            <w:proofErr w:type="gramStart"/>
            <w:r w:rsidRPr="008B1C05">
              <w:rPr>
                <w:rFonts w:ascii="Times New Roman" w:hAnsi="Times New Roman"/>
                <w:sz w:val="28"/>
                <w:szCs w:val="28"/>
              </w:rPr>
              <w:t>указывается</w:t>
            </w:r>
            <w:proofErr w:type="gramEnd"/>
            <w:r w:rsidRPr="008B1C05">
              <w:rPr>
                <w:rFonts w:ascii="Times New Roman" w:hAnsi="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7.7. Наименование банка (иной организации), в которо</w:t>
            </w:r>
            <w:proofErr w:type="gramStart"/>
            <w:r w:rsidRPr="008B1C05">
              <w:rPr>
                <w:rFonts w:ascii="Times New Roman" w:hAnsi="Times New Roman"/>
                <w:sz w:val="28"/>
                <w:szCs w:val="28"/>
              </w:rPr>
              <w:t>м(</w:t>
            </w:r>
            <w:proofErr w:type="gramEnd"/>
            <w:r w:rsidRPr="008B1C05">
              <w:rPr>
                <w:rFonts w:ascii="Times New Roman" w:hAnsi="Times New Roman"/>
                <w:sz w:val="28"/>
                <w:szCs w:val="28"/>
              </w:rPr>
              <w:t xml:space="preserve">-ой) </w:t>
            </w:r>
            <w:r w:rsidRPr="008B1C05">
              <w:rPr>
                <w:rFonts w:ascii="Times New Roman" w:hAnsi="Times New Roman"/>
                <w:sz w:val="28"/>
                <w:szCs w:val="28"/>
              </w:rPr>
              <w:lastRenderedPageBreak/>
              <w:t>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наименование банка контрагента или территориального органа Федерального </w:t>
            </w:r>
            <w:r w:rsidRPr="008B1C05">
              <w:rPr>
                <w:rFonts w:ascii="Times New Roman" w:hAnsi="Times New Roman"/>
                <w:sz w:val="28"/>
                <w:szCs w:val="28"/>
              </w:rPr>
              <w:lastRenderedPageBreak/>
              <w:t>казначейства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8B1C05">
              <w:rPr>
                <w:rFonts w:ascii="Times New Roman" w:hAnsi="Times New Roman"/>
                <w:sz w:val="28"/>
                <w:szCs w:val="28"/>
              </w:rPr>
              <w:t xml:space="preserve"> знака после запятой месяца, </w:t>
            </w:r>
            <w:r w:rsidRPr="008B1C05">
              <w:rPr>
                <w:rFonts w:ascii="Times New Roman" w:hAnsi="Times New Roman"/>
                <w:sz w:val="28"/>
                <w:szCs w:val="28"/>
              </w:rPr>
              <w:lastRenderedPageBreak/>
              <w:t>в котором будет осуществлен платеж.</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с помесячной разбивкой текущего года исполнения контракта.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roofErr w:type="gramStart"/>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8B1C05">
              <w:rPr>
                <w:rFonts w:ascii="Times New Roman" w:hAnsi="Times New Roman"/>
                <w:sz w:val="28"/>
                <w:szCs w:val="28"/>
              </w:rPr>
              <w:t xml:space="preserve">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8B1C05">
              <w:rPr>
                <w:rFonts w:ascii="Times New Roman" w:hAnsi="Times New Roman"/>
                <w:sz w:val="28"/>
                <w:szCs w:val="28"/>
              </w:rPr>
              <w:t>последующие</w:t>
            </w:r>
            <w:proofErr w:type="gramEnd"/>
            <w:r w:rsidRPr="008B1C05">
              <w:rPr>
                <w:rFonts w:ascii="Times New Roman" w:hAnsi="Times New Roman"/>
                <w:sz w:val="28"/>
                <w:szCs w:val="28"/>
              </w:rPr>
              <w:t xml:space="preserve">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 необходимости аналитический </w:t>
            </w:r>
            <w:r w:rsidRPr="008B1C05">
              <w:rPr>
                <w:rFonts w:ascii="Times New Roman" w:hAnsi="Times New Roman"/>
                <w:sz w:val="28"/>
                <w:szCs w:val="28"/>
              </w:rPr>
              <w:lastRenderedPageBreak/>
              <w:t xml:space="preserve">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Pr>
                <w:rFonts w:ascii="Times New Roman" w:hAnsi="Times New Roman"/>
                <w:sz w:val="28"/>
                <w:szCs w:val="28"/>
              </w:rPr>
              <w:t>бюджета МО</w:t>
            </w:r>
            <w:r w:rsidRPr="008B1C05">
              <w:rPr>
                <w:rFonts w:ascii="Times New Roman" w:hAnsi="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Иная информация, необходимая для постановки бюджетного обязательства на учет.</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23CFE">
        <w:rPr>
          <w:rFonts w:ascii="Times New Roman" w:hAnsi="Times New Roman"/>
          <w:sz w:val="28"/>
          <w:szCs w:val="28"/>
        </w:rPr>
        <w:t>№</w:t>
      </w:r>
      <w:r w:rsidRPr="008B1C05">
        <w:rPr>
          <w:rFonts w:ascii="Times New Roman" w:hAnsi="Times New Roman"/>
          <w:sz w:val="28"/>
          <w:szCs w:val="28"/>
        </w:rPr>
        <w:t xml:space="preserve"> 2</w:t>
      </w:r>
    </w:p>
    <w:p w:rsidR="00BA0C57" w:rsidRPr="00BA0C57" w:rsidRDefault="00BA0C57" w:rsidP="00BA0C57">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BA0C57" w:rsidRPr="00BA0C57" w:rsidRDefault="00BA0C57" w:rsidP="00BA0C57">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sz w:val="28"/>
          <w:szCs w:val="28"/>
        </w:rPr>
      </w:pPr>
      <w:bookmarkStart w:id="35" w:name="Par441"/>
      <w:bookmarkEnd w:id="35"/>
      <w:r w:rsidRPr="008B1C05">
        <w:rPr>
          <w:rFonts w:ascii="Times New Roman" w:hAnsi="Times New Roman"/>
          <w:sz w:val="28"/>
          <w:szCs w:val="28"/>
        </w:rPr>
        <w:t>Реквизиты</w:t>
      </w:r>
    </w:p>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Сведения о денежном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tabs>
                <w:tab w:val="left" w:pos="5880"/>
              </w:tabs>
              <w:ind w:firstLine="709"/>
              <w:jc w:val="center"/>
              <w:rPr>
                <w:rFonts w:ascii="Times New Roman" w:hAnsi="Times New Roman"/>
                <w:sz w:val="28"/>
                <w:szCs w:val="28"/>
              </w:rPr>
            </w:pPr>
            <w:r w:rsidRPr="008B1C05">
              <w:rPr>
                <w:rFonts w:ascii="Times New Roman" w:hAnsi="Times New Roman"/>
                <w:sz w:val="28"/>
                <w:szCs w:val="28"/>
              </w:rPr>
              <w:t>Правила формирования информации (реквизита, показателя)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1. Номер сведений о денежном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денежном обязательстве.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денежном обязательстве получателем бюджетных средств.</w:t>
            </w:r>
          </w:p>
          <w:p w:rsidR="008B1C05" w:rsidRPr="008B1C05" w:rsidRDefault="008B1C05" w:rsidP="003874B0">
            <w:pPr>
              <w:pStyle w:val="ConsPlusNormal"/>
              <w:jc w:val="both"/>
              <w:rPr>
                <w:rFonts w:ascii="Times New Roman" w:hAnsi="Times New Roman"/>
                <w:sz w:val="28"/>
                <w:szCs w:val="28"/>
              </w:rPr>
            </w:pPr>
            <w:proofErr w:type="gramStart"/>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8B1C05">
              <w:rPr>
                <w:rFonts w:ascii="Times New Roman" w:hAnsi="Times New Roman"/>
                <w:sz w:val="28"/>
                <w:szCs w:val="28"/>
              </w:rPr>
              <w:t xml:space="preserve"> проставляется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денежное обязательство.</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номер соответствующего лицевого </w:t>
            </w:r>
            <w:r w:rsidRPr="008B1C05">
              <w:rPr>
                <w:rFonts w:ascii="Times New Roman" w:hAnsi="Times New Roman"/>
                <w:sz w:val="28"/>
                <w:szCs w:val="28"/>
              </w:rPr>
              <w:lastRenderedPageBreak/>
              <w:t xml:space="preserve">счета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Сводного реестра.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глава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9442BD" w:rsidRPr="009442BD">
              <w:rPr>
                <w:rFonts w:ascii="Times New Roman" w:hAnsi="Times New Roman"/>
                <w:sz w:val="28"/>
                <w:szCs w:val="28"/>
              </w:rPr>
              <w:t>« Бюджет муниципального образования «</w:t>
            </w:r>
            <w:r w:rsidR="00E35AC6">
              <w:rPr>
                <w:rFonts w:ascii="Times New Roman" w:hAnsi="Times New Roman"/>
                <w:sz w:val="28"/>
                <w:szCs w:val="28"/>
              </w:rPr>
              <w:t>Дичнянский</w:t>
            </w:r>
            <w:r w:rsidR="009442BD" w:rsidRPr="009442BD">
              <w:rPr>
                <w:rFonts w:ascii="Times New Roman" w:hAnsi="Times New Roman"/>
                <w:sz w:val="28"/>
                <w:szCs w:val="28"/>
              </w:rPr>
              <w:t xml:space="preserve"> сельсовет» Курчатовского района Курской области»</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6.7. Код </w:t>
            </w:r>
            <w:hyperlink r:id="rId26"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7"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w:t>
            </w:r>
            <w:r w:rsidRPr="008B1C05">
              <w:rPr>
                <w:rFonts w:ascii="Times New Roman" w:hAnsi="Times New Roman"/>
                <w:sz w:val="28"/>
                <w:szCs w:val="28"/>
              </w:rPr>
              <w:lastRenderedPageBreak/>
              <w:t>обязательства (далее - код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признак платежа, требующего подтверждения. По платежам, требующим подтверждения, указывается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 xml:space="preserve">, если платеж не требует подтверждения, указывается </w:t>
            </w:r>
            <w:r w:rsidR="009442BD">
              <w:rPr>
                <w:rFonts w:ascii="Times New Roman" w:hAnsi="Times New Roman"/>
                <w:sz w:val="28"/>
                <w:szCs w:val="28"/>
              </w:rPr>
              <w:t>«</w:t>
            </w:r>
            <w:r w:rsidRPr="008B1C05">
              <w:rPr>
                <w:rFonts w:ascii="Times New Roman" w:hAnsi="Times New Roman"/>
                <w:sz w:val="28"/>
                <w:szCs w:val="28"/>
              </w:rPr>
              <w:t>Нет</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bookmarkStart w:id="36" w:name="Par497"/>
            <w:bookmarkEnd w:id="36"/>
            <w:r w:rsidRPr="008B1C05">
              <w:rPr>
                <w:rFonts w:ascii="Times New Roman" w:hAnsi="Times New Roman"/>
                <w:sz w:val="28"/>
                <w:szCs w:val="28"/>
              </w:rPr>
              <w:t>7.3.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7.7. Код по бюджетной </w:t>
            </w:r>
            <w:r w:rsidRPr="008B1C05">
              <w:rPr>
                <w:rFonts w:ascii="Times New Roman" w:hAnsi="Times New Roman"/>
                <w:sz w:val="28"/>
                <w:szCs w:val="28"/>
              </w:rPr>
              <w:lastRenderedPageBreak/>
              <w:t>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код классификации расходов </w:t>
            </w:r>
            <w:r w:rsidR="00DB3CDB">
              <w:rPr>
                <w:rFonts w:ascii="Times New Roman" w:hAnsi="Times New Roman"/>
                <w:sz w:val="28"/>
                <w:szCs w:val="28"/>
              </w:rPr>
              <w:lastRenderedPageBreak/>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денежного обязательства в валюте Российской Федерации.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8B1C05">
                <w:rPr>
                  <w:rStyle w:val="a5"/>
                  <w:rFonts w:ascii="Times New Roman" w:hAnsi="Times New Roman" w:cs="Calibri"/>
                  <w:sz w:val="28"/>
                  <w:szCs w:val="28"/>
                </w:rPr>
                <w:t>пункте 7.3</w:t>
              </w:r>
            </w:hyperlink>
            <w:r w:rsidRPr="008B1C05">
              <w:rPr>
                <w:rFonts w:ascii="Times New Roman" w:hAnsi="Times New Roman"/>
                <w:sz w:val="28"/>
                <w:szCs w:val="28"/>
              </w:rPr>
              <w:t xml:space="preserve"> настоящей информации.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28"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планируемый срок осуществления кассовой выплаты по денежному обязательству.</w:t>
            </w:r>
          </w:p>
        </w:tc>
      </w:tr>
    </w:tbl>
    <w:p w:rsidR="008B1C05" w:rsidRPr="008B1C05" w:rsidRDefault="008B1C05" w:rsidP="003874B0">
      <w:pPr>
        <w:pStyle w:val="ConsPlusNormal"/>
        <w:jc w:val="both"/>
        <w:rPr>
          <w:rFonts w:ascii="Times New Roman" w:hAnsi="Times New Roman"/>
          <w:sz w:val="28"/>
          <w:szCs w:val="28"/>
        </w:rPr>
      </w:pPr>
    </w:p>
    <w:p w:rsidR="008B1C05" w:rsidRPr="008B1C05" w:rsidRDefault="008B1C05" w:rsidP="003874B0">
      <w:pPr>
        <w:pStyle w:val="ConsPlusNormal"/>
        <w:jc w:val="both"/>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8B1C05" w:rsidRPr="008B1C05" w:rsidRDefault="008B1C05" w:rsidP="003874B0">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23CFE">
        <w:rPr>
          <w:rFonts w:ascii="Times New Roman" w:hAnsi="Times New Roman"/>
          <w:sz w:val="28"/>
          <w:szCs w:val="28"/>
        </w:rPr>
        <w:t xml:space="preserve">№ </w:t>
      </w:r>
      <w:r w:rsidRPr="008B1C05">
        <w:rPr>
          <w:rFonts w:ascii="Times New Roman" w:hAnsi="Times New Roman"/>
          <w:sz w:val="28"/>
          <w:szCs w:val="28"/>
        </w:rPr>
        <w:t>3</w:t>
      </w:r>
    </w:p>
    <w:p w:rsidR="009442BD" w:rsidRPr="00BA0C57" w:rsidRDefault="009442BD" w:rsidP="009442BD">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9442BD" w:rsidRPr="00BA0C57" w:rsidRDefault="009442BD" w:rsidP="009442BD">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ПЕРЕЧЕНЬ</w:t>
      </w: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ДОКУМЕНТОВ, НА ОСНОВАНИИ КОТОРЫХ ВОЗНИКАЮТ БЮДЖЕТНЫЕ</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ОБЯЗАТЕЛЬСТВА ПОЛУЧАТЕЛЕЙ СРЕДСТВ </w:t>
      </w:r>
      <w:r w:rsidR="00DB3CDB">
        <w:rPr>
          <w:rFonts w:ascii="Times New Roman" w:hAnsi="Times New Roman"/>
          <w:b/>
          <w:bCs/>
          <w:sz w:val="28"/>
          <w:szCs w:val="28"/>
        </w:rPr>
        <w:t>БЮДЖЕТА МО</w:t>
      </w:r>
      <w:r w:rsidRPr="008B1C05">
        <w:rPr>
          <w:rFonts w:ascii="Times New Roman" w:hAnsi="Times New Roman"/>
          <w:b/>
          <w:bCs/>
          <w:sz w:val="28"/>
          <w:szCs w:val="28"/>
        </w:rPr>
        <w:t>,</w:t>
      </w:r>
      <w:r w:rsidR="003874B0">
        <w:rPr>
          <w:rFonts w:ascii="Times New Roman" w:hAnsi="Times New Roman"/>
          <w:b/>
          <w:bCs/>
          <w:sz w:val="28"/>
          <w:szCs w:val="28"/>
        </w:rPr>
        <w:t xml:space="preserve"> </w:t>
      </w:r>
      <w:r w:rsidRPr="008B1C05">
        <w:rPr>
          <w:rFonts w:ascii="Times New Roman" w:hAnsi="Times New Roman"/>
          <w:b/>
          <w:bCs/>
          <w:sz w:val="28"/>
          <w:szCs w:val="28"/>
        </w:rPr>
        <w:t>И ДОКУМЕНТОВ, ПОДТВЕРЖДАЮЩИХ ВОЗНИКНОВЕНИЕ ДЕНЕЖНЫХ</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 ПОЛУЧАТЕЛЕЙ СРЕДСТВ </w:t>
      </w:r>
      <w:r w:rsidR="00DB3CDB">
        <w:rPr>
          <w:rFonts w:ascii="Times New Roman" w:hAnsi="Times New Roman"/>
          <w:b/>
          <w:bCs/>
          <w:sz w:val="28"/>
          <w:szCs w:val="28"/>
        </w:rPr>
        <w:t>БЮДЖЕТА МО</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888"/>
        <w:gridCol w:w="5184"/>
      </w:tblGrid>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Default="003874B0" w:rsidP="00923CFE">
            <w:pPr>
              <w:pStyle w:val="ConsPlusNormal"/>
              <w:rPr>
                <w:rFonts w:ascii="Times New Roman" w:hAnsi="Times New Roman"/>
                <w:sz w:val="28"/>
                <w:szCs w:val="28"/>
              </w:rPr>
            </w:pPr>
            <w:r>
              <w:rPr>
                <w:rFonts w:ascii="Times New Roman" w:hAnsi="Times New Roman"/>
                <w:sz w:val="28"/>
                <w:szCs w:val="28"/>
              </w:rPr>
              <w:t>№</w:t>
            </w:r>
            <w:r w:rsidR="008B1C05" w:rsidRPr="008B1C05">
              <w:rPr>
                <w:rFonts w:ascii="Times New Roman" w:hAnsi="Times New Roman"/>
                <w:sz w:val="28"/>
                <w:szCs w:val="28"/>
              </w:rPr>
              <w:t xml:space="preserve"> </w:t>
            </w:r>
            <w:proofErr w:type="gramStart"/>
            <w:r w:rsidR="008B1C05" w:rsidRPr="008B1C05">
              <w:rPr>
                <w:rFonts w:ascii="Times New Roman" w:hAnsi="Times New Roman"/>
                <w:sz w:val="28"/>
                <w:szCs w:val="28"/>
              </w:rPr>
              <w:t>п</w:t>
            </w:r>
            <w:proofErr w:type="gramEnd"/>
            <w:r w:rsidR="008B1C05" w:rsidRPr="008B1C05">
              <w:rPr>
                <w:rFonts w:ascii="Times New Roman" w:hAnsi="Times New Roman"/>
                <w:sz w:val="28"/>
                <w:szCs w:val="28"/>
              </w:rPr>
              <w:t>/п</w:t>
            </w:r>
          </w:p>
          <w:p w:rsidR="003874B0" w:rsidRPr="008B1C05" w:rsidRDefault="003874B0" w:rsidP="00923CFE">
            <w:pPr>
              <w:pStyle w:val="ConsPlusNormal"/>
              <w:rPr>
                <w:rFonts w:ascii="Times New Roman" w:hAnsi="Times New Roman"/>
                <w:sz w:val="28"/>
                <w:szCs w:val="28"/>
              </w:rPr>
            </w:pP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на основании которого возникает бюджетное обязательство получателя средств </w:t>
            </w:r>
            <w:r w:rsidR="00DB3CDB">
              <w:rPr>
                <w:rFonts w:ascii="Times New Roman" w:hAnsi="Times New Roman"/>
                <w:sz w:val="28"/>
                <w:szCs w:val="28"/>
              </w:rPr>
              <w:t>бюджета МО</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center"/>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7" w:name="Par546"/>
            <w:bookmarkEnd w:id="37"/>
            <w:r w:rsidRPr="008B1C05">
              <w:rPr>
                <w:rFonts w:ascii="Times New Roman" w:hAnsi="Times New Roman"/>
                <w:sz w:val="28"/>
                <w:szCs w:val="28"/>
              </w:rPr>
              <w:t>2</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8" w:name="Par547"/>
            <w:bookmarkEnd w:id="38"/>
            <w:r w:rsidRPr="008B1C05">
              <w:rPr>
                <w:rFonts w:ascii="Times New Roman" w:hAnsi="Times New Roman"/>
                <w:sz w:val="28"/>
                <w:szCs w:val="28"/>
              </w:rPr>
              <w:t>3</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39" w:name="Par549"/>
            <w:bookmarkEnd w:id="39"/>
            <w:r w:rsidRPr="008B1C05">
              <w:rPr>
                <w:rFonts w:ascii="Times New Roman" w:hAnsi="Times New Roman"/>
                <w:sz w:val="28"/>
                <w:szCs w:val="28"/>
              </w:rPr>
              <w:t>Извещение об осуществлении закупки</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2.</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40" w:name="Par552"/>
            <w:bookmarkEnd w:id="40"/>
            <w:r w:rsidRPr="008B1C05">
              <w:rPr>
                <w:rFonts w:ascii="Times New Roman" w:hAnsi="Times New Roman"/>
                <w:sz w:val="28"/>
                <w:szCs w:val="28"/>
              </w:rPr>
              <w:t>Приглашение принять участие в определении поставщика (подрядчика, исполнителя)</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bookmarkStart w:id="41" w:name="Par557"/>
            <w:bookmarkEnd w:id="41"/>
            <w:r>
              <w:rPr>
                <w:rFonts w:ascii="Times New Roman" w:hAnsi="Times New Roman"/>
                <w:sz w:val="28"/>
                <w:szCs w:val="28"/>
              </w:rPr>
              <w:t>3</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bookmarkStart w:id="42" w:name="Par558"/>
            <w:bookmarkEnd w:id="42"/>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(в случае осуществления авансовых платежей в соответствии с условиями </w:t>
            </w:r>
            <w:r>
              <w:rPr>
                <w:rFonts w:ascii="Times New Roman" w:hAnsi="Times New Roman"/>
                <w:sz w:val="28"/>
                <w:szCs w:val="28"/>
              </w:rPr>
              <w:t>муниципаль</w:t>
            </w:r>
            <w:r w:rsidR="008B1C05" w:rsidRPr="008B1C05">
              <w:rPr>
                <w:rFonts w:ascii="Times New Roman" w:hAnsi="Times New Roman"/>
                <w:sz w:val="28"/>
                <w:szCs w:val="28"/>
              </w:rPr>
              <w:t xml:space="preserve">ного контракта, внесение арендной платы по </w:t>
            </w:r>
            <w:r>
              <w:rPr>
                <w:rFonts w:ascii="Times New Roman" w:hAnsi="Times New Roman"/>
                <w:sz w:val="28"/>
                <w:szCs w:val="28"/>
              </w:rPr>
              <w:t>муниципаль</w:t>
            </w:r>
            <w:r w:rsidR="008B1C05" w:rsidRPr="008B1C05">
              <w:rPr>
                <w:rFonts w:ascii="Times New Roman" w:hAnsi="Times New Roman"/>
                <w:sz w:val="28"/>
                <w:szCs w:val="28"/>
              </w:rPr>
              <w:t xml:space="preserve">ному </w:t>
            </w:r>
            <w:r w:rsidR="008B1C05" w:rsidRPr="008B1C05">
              <w:rPr>
                <w:rFonts w:ascii="Times New Roman" w:hAnsi="Times New Roman"/>
                <w:sz w:val="28"/>
                <w:szCs w:val="28"/>
              </w:rPr>
              <w:lastRenderedPageBreak/>
              <w:t>контракту)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29"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w:t>
            </w:r>
            <w:r w:rsidR="00923CFE">
              <w:rPr>
                <w:rFonts w:ascii="Times New Roman" w:hAnsi="Times New Roman"/>
                <w:sz w:val="28"/>
                <w:szCs w:val="28"/>
              </w:rPr>
              <w:t>муниципаль</w:t>
            </w:r>
            <w:r w:rsidRPr="008B1C05">
              <w:rPr>
                <w:rFonts w:ascii="Times New Roman" w:hAnsi="Times New Roman"/>
                <w:sz w:val="28"/>
                <w:szCs w:val="28"/>
              </w:rPr>
              <w:t>ного контракта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t>4</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B300A3">
            <w:pPr>
              <w:pStyle w:val="ConsPlusNormal"/>
              <w:rPr>
                <w:rFonts w:ascii="Times New Roman" w:hAnsi="Times New Roman"/>
                <w:sz w:val="28"/>
                <w:szCs w:val="28"/>
              </w:rPr>
            </w:pPr>
            <w:bookmarkStart w:id="43" w:name="Par571"/>
            <w:bookmarkEnd w:id="43"/>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w:anchor="Par651" w:tooltip="14." w:history="1">
              <w:r w:rsidR="008B1C05" w:rsidRPr="008B1C05">
                <w:rPr>
                  <w:rStyle w:val="a5"/>
                  <w:rFonts w:ascii="Times New Roman" w:hAnsi="Times New Roman" w:cs="Calibri"/>
                  <w:sz w:val="28"/>
                  <w:szCs w:val="28"/>
                </w:rPr>
                <w:t>14 пункте</w:t>
              </w:r>
            </w:hyperlink>
            <w:r w:rsidR="008B1C05" w:rsidRPr="008B1C05">
              <w:rPr>
                <w:rFonts w:ascii="Times New Roman" w:hAnsi="Times New Roman"/>
                <w:sz w:val="28"/>
                <w:szCs w:val="28"/>
              </w:rPr>
              <w:t xml:space="preserve"> настоящего перечня</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0"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bookmarkStart w:id="44" w:name="Par583"/>
            <w:bookmarkEnd w:id="44"/>
            <w:r>
              <w:rPr>
                <w:rFonts w:ascii="Times New Roman" w:hAnsi="Times New Roman"/>
                <w:sz w:val="28"/>
                <w:szCs w:val="28"/>
              </w:rPr>
              <w:t>5</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bookmarkStart w:id="45" w:name="Par584"/>
            <w:bookmarkEnd w:id="45"/>
            <w:r w:rsidRPr="008B1C05">
              <w:rPr>
                <w:rFonts w:ascii="Times New Roman" w:hAnsi="Times New Roman"/>
                <w:sz w:val="28"/>
                <w:szCs w:val="28"/>
              </w:rPr>
              <w:t xml:space="preserve">Соглашение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соглашения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1"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Платежные документы, подтверждающие осуществление расходов бюджета </w:t>
            </w:r>
            <w:r w:rsidR="00B300A3">
              <w:rPr>
                <w:rFonts w:ascii="Times New Roman" w:hAnsi="Times New Roman"/>
                <w:sz w:val="28"/>
                <w:szCs w:val="28"/>
              </w:rPr>
              <w:t>МО</w:t>
            </w:r>
            <w:r w:rsidRPr="008B1C05">
              <w:rPr>
                <w:rFonts w:ascii="Times New Roman" w:hAnsi="Times New Roman"/>
                <w:sz w:val="28"/>
                <w:szCs w:val="28"/>
              </w:rPr>
              <w:t xml:space="preserve"> по исполнению расходных обязательств </w:t>
            </w:r>
            <w:r w:rsidR="00B300A3">
              <w:rPr>
                <w:rFonts w:ascii="Times New Roman" w:hAnsi="Times New Roman"/>
                <w:sz w:val="28"/>
                <w:szCs w:val="28"/>
              </w:rPr>
              <w:t>МО</w:t>
            </w:r>
            <w:r w:rsidRPr="008B1C05">
              <w:rPr>
                <w:rFonts w:ascii="Times New Roman" w:hAnsi="Times New Roman"/>
                <w:sz w:val="28"/>
                <w:szCs w:val="28"/>
              </w:rPr>
              <w:t xml:space="preserve">, в </w:t>
            </w:r>
            <w:proofErr w:type="gramStart"/>
            <w:r w:rsidRPr="008B1C05">
              <w:rPr>
                <w:rFonts w:ascii="Times New Roman" w:hAnsi="Times New Roman"/>
                <w:sz w:val="28"/>
                <w:szCs w:val="28"/>
              </w:rPr>
              <w:t>целях</w:t>
            </w:r>
            <w:proofErr w:type="gramEnd"/>
            <w:r w:rsidRPr="008B1C05">
              <w:rPr>
                <w:rFonts w:ascii="Times New Roman" w:hAnsi="Times New Roman"/>
                <w:sz w:val="28"/>
                <w:szCs w:val="28"/>
              </w:rPr>
              <w:t xml:space="preserve"> возмещения которых из </w:t>
            </w:r>
            <w:r w:rsidR="00DB3CDB">
              <w:rPr>
                <w:rFonts w:ascii="Times New Roman" w:hAnsi="Times New Roman"/>
                <w:sz w:val="28"/>
                <w:szCs w:val="28"/>
              </w:rPr>
              <w:t>бюджета МО</w:t>
            </w:r>
            <w:r w:rsidRPr="008B1C05">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lastRenderedPageBreak/>
              <w:t>6</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Нормативный правовой акт, предусматривающий предоставление из </w:t>
            </w:r>
            <w:r w:rsidR="00DB3CDB">
              <w:rPr>
                <w:rFonts w:ascii="Times New Roman" w:hAnsi="Times New Roman"/>
                <w:sz w:val="28"/>
                <w:szCs w:val="28"/>
              </w:rPr>
              <w:t>бюджета МО</w:t>
            </w:r>
            <w:r w:rsidRPr="008B1C05">
              <w:rPr>
                <w:rFonts w:ascii="Times New Roman" w:hAnsi="Times New Roman"/>
                <w:sz w:val="28"/>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Распоряжение о перечислении межбюджетного трансферта из </w:t>
            </w:r>
            <w:r w:rsidR="00DB3CDB">
              <w:rPr>
                <w:rFonts w:ascii="Times New Roman" w:hAnsi="Times New Roman"/>
                <w:sz w:val="28"/>
                <w:szCs w:val="28"/>
              </w:rPr>
              <w:t>бюджета МО</w:t>
            </w:r>
            <w:r w:rsidRPr="008B1C05">
              <w:rPr>
                <w:rFonts w:ascii="Times New Roman" w:hAnsi="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09109E">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2"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t>7</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6" w:name="Par597"/>
            <w:bookmarkEnd w:id="46"/>
            <w:r w:rsidRPr="008B1C05">
              <w:rPr>
                <w:rFonts w:ascii="Times New Roman" w:hAnsi="Times New Roman"/>
                <w:sz w:val="28"/>
                <w:szCs w:val="28"/>
              </w:rPr>
              <w:t xml:space="preserve">Договор (соглашение)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График перечисления субсидии, предусмотренный договором (соглашением)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Предварительный отчет о выполнении государственного задания </w:t>
            </w:r>
            <w:hyperlink r:id="rId33" w:history="1">
              <w:r w:rsidRPr="008B1C05">
                <w:rPr>
                  <w:rStyle w:val="a5"/>
                  <w:rFonts w:ascii="Times New Roman" w:hAnsi="Times New Roman" w:cs="Calibri"/>
                  <w:sz w:val="28"/>
                  <w:szCs w:val="28"/>
                </w:rPr>
                <w:t>(ф. 0506501)</w:t>
              </w:r>
            </w:hyperlink>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4"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договора (соглашения)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 xml:space="preserve">альному бюджетному или </w:t>
            </w:r>
            <w:r w:rsidRPr="008B1C05">
              <w:rPr>
                <w:rFonts w:ascii="Times New Roman" w:hAnsi="Times New Roman"/>
                <w:sz w:val="28"/>
                <w:szCs w:val="28"/>
              </w:rPr>
              <w:lastRenderedPageBreak/>
              <w:t>автономному учреждению</w:t>
            </w:r>
          </w:p>
        </w:tc>
      </w:tr>
      <w:tr w:rsidR="008B1C05" w:rsidRPr="008B1C05" w:rsidTr="00BA0C57">
        <w:tc>
          <w:tcPr>
            <w:tcW w:w="993" w:type="dxa"/>
            <w:vMerge w:val="restart"/>
            <w:tcBorders>
              <w:top w:val="single" w:sz="4" w:space="0" w:color="auto"/>
              <w:left w:val="single" w:sz="4" w:space="0" w:color="auto"/>
              <w:right w:val="single" w:sz="4" w:space="0" w:color="auto"/>
            </w:tcBorders>
          </w:tcPr>
          <w:p w:rsidR="008B1C05" w:rsidRDefault="00BA0C57" w:rsidP="00923CFE">
            <w:pPr>
              <w:pStyle w:val="ConsPlusNormal"/>
              <w:rPr>
                <w:rFonts w:ascii="Times New Roman" w:hAnsi="Times New Roman"/>
                <w:sz w:val="28"/>
                <w:szCs w:val="28"/>
              </w:rPr>
            </w:pPr>
            <w:r>
              <w:rPr>
                <w:rFonts w:ascii="Times New Roman" w:hAnsi="Times New Roman"/>
                <w:sz w:val="28"/>
                <w:szCs w:val="28"/>
              </w:rPr>
              <w:lastRenderedPageBreak/>
              <w:t>8</w:t>
            </w:r>
            <w:r w:rsidR="008B1C05" w:rsidRPr="008B1C05">
              <w:rPr>
                <w:rFonts w:ascii="Times New Roman" w:hAnsi="Times New Roman"/>
                <w:sz w:val="28"/>
                <w:szCs w:val="28"/>
              </w:rPr>
              <w:t>.</w:t>
            </w:r>
          </w:p>
          <w:p w:rsidR="0009109E" w:rsidRPr="008B1C05" w:rsidRDefault="0009109E" w:rsidP="00923CFE">
            <w:pPr>
              <w:pStyle w:val="ConsPlusNormal"/>
              <w:rPr>
                <w:rFonts w:ascii="Times New Roman" w:hAnsi="Times New Roman"/>
                <w:sz w:val="28"/>
                <w:szCs w:val="28"/>
              </w:rPr>
            </w:pPr>
          </w:p>
        </w:tc>
        <w:tc>
          <w:tcPr>
            <w:tcW w:w="3888" w:type="dxa"/>
            <w:vMerge w:val="restart"/>
            <w:tcBorders>
              <w:top w:val="single" w:sz="4" w:space="0" w:color="auto"/>
              <w:left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7" w:name="Par603"/>
            <w:bookmarkEnd w:id="47"/>
            <w:proofErr w:type="gramStart"/>
            <w:r w:rsidRPr="008B1C05">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8B1C05">
              <w:rPr>
                <w:rFonts w:ascii="Times New Roman" w:hAnsi="Times New Roman"/>
                <w:sz w:val="28"/>
                <w:szCs w:val="28"/>
              </w:rPr>
              <w:t xml:space="preserve">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5"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документы, подтверждающие фактически произведенные расходы </w:t>
            </w:r>
            <w:r w:rsidRPr="008B1C05">
              <w:rPr>
                <w:rFonts w:ascii="Times New Roman" w:hAnsi="Times New Roman"/>
                <w:sz w:val="28"/>
                <w:szCs w:val="28"/>
              </w:rPr>
              <w:lastRenderedPageBreak/>
              <w:t>(недополученные доходы) в соответствии с порядком (правилами) предоставления 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8B1C05">
            <w:pPr>
              <w:pStyle w:val="ConsPlusNormal"/>
              <w:ind w:firstLine="709"/>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6"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BA0C57" w:rsidP="00BA0C57">
            <w:pPr>
              <w:pStyle w:val="ConsPlusNormal"/>
              <w:jc w:val="both"/>
              <w:rPr>
                <w:rFonts w:ascii="Times New Roman" w:hAnsi="Times New Roman"/>
                <w:sz w:val="28"/>
                <w:szCs w:val="28"/>
              </w:rPr>
            </w:pPr>
            <w:bookmarkStart w:id="48" w:name="Par623"/>
            <w:bookmarkEnd w:id="48"/>
            <w:r>
              <w:rPr>
                <w:rFonts w:ascii="Times New Roman" w:hAnsi="Times New Roman"/>
                <w:sz w:val="28"/>
                <w:szCs w:val="28"/>
              </w:rPr>
              <w:t>9</w:t>
            </w:r>
            <w:r w:rsidR="009E2A56"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49" w:name="Par624"/>
            <w:bookmarkEnd w:id="49"/>
            <w:r w:rsidRPr="008B1C05">
              <w:rPr>
                <w:rFonts w:ascii="Times New Roman" w:hAnsi="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lastRenderedPageBreak/>
              <w:t>Заявка на перечисление субсидии юридическому лицу (при наличии)</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7"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r w:rsidRPr="008B1C05">
              <w:rPr>
                <w:rFonts w:ascii="Times New Roman" w:hAnsi="Times New Roman"/>
                <w:sz w:val="28"/>
                <w:szCs w:val="28"/>
              </w:rPr>
              <w:t>1</w:t>
            </w:r>
            <w:r w:rsidR="00BA0C57">
              <w:rPr>
                <w:rFonts w:ascii="Times New Roman" w:hAnsi="Times New Roman"/>
                <w:sz w:val="28"/>
                <w:szCs w:val="28"/>
              </w:rPr>
              <w:t>0</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0" w:name="Par633"/>
            <w:bookmarkEnd w:id="50"/>
            <w:proofErr w:type="gramStart"/>
            <w:r w:rsidRPr="008B1C05">
              <w:rPr>
                <w:rFonts w:ascii="Times New Roman" w:hAnsi="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Записка-расчет об исчислении среднего заработка при предоставлении отпуска, увольнении и других случаях </w:t>
            </w:r>
            <w:hyperlink r:id="rId38" w:history="1">
              <w:r w:rsidRPr="008B1C05">
                <w:rPr>
                  <w:rStyle w:val="a5"/>
                  <w:rFonts w:ascii="Times New Roman" w:hAnsi="Times New Roman" w:cs="Calibri"/>
                  <w:sz w:val="28"/>
                  <w:szCs w:val="28"/>
                </w:rPr>
                <w:t>(ф. 0504425)</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Расчетно-платежная ведомость </w:t>
            </w:r>
            <w:hyperlink r:id="rId39" w:history="1">
              <w:r w:rsidRPr="008B1C05">
                <w:rPr>
                  <w:rStyle w:val="a5"/>
                  <w:rFonts w:ascii="Times New Roman" w:hAnsi="Times New Roman" w:cs="Calibri"/>
                  <w:sz w:val="28"/>
                  <w:szCs w:val="28"/>
                </w:rPr>
                <w:t>(ф. 0504401)</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Расчетная ведомость </w:t>
            </w:r>
            <w:hyperlink r:id="rId40" w:history="1">
              <w:r w:rsidRPr="008B1C05">
                <w:rPr>
                  <w:rStyle w:val="a5"/>
                  <w:rFonts w:ascii="Times New Roman" w:hAnsi="Times New Roman" w:cs="Calibri"/>
                  <w:sz w:val="28"/>
                  <w:szCs w:val="28"/>
                </w:rPr>
                <w:t>(ф. 0504402)</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E2A56">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w:t>
            </w:r>
            <w:r>
              <w:rPr>
                <w:rFonts w:ascii="Times New Roman" w:hAnsi="Times New Roman"/>
                <w:sz w:val="28"/>
                <w:szCs w:val="28"/>
              </w:rPr>
              <w:t>муниципальн</w:t>
            </w:r>
            <w:r w:rsidRPr="008B1C05">
              <w:rPr>
                <w:rFonts w:ascii="Times New Roman" w:hAnsi="Times New Roman"/>
                <w:sz w:val="28"/>
                <w:szCs w:val="28"/>
              </w:rPr>
              <w:t>ой гражданской службе Российской Федерации</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r w:rsidRPr="008B1C05">
              <w:rPr>
                <w:rFonts w:ascii="Times New Roman" w:hAnsi="Times New Roman"/>
                <w:sz w:val="28"/>
                <w:szCs w:val="28"/>
              </w:rPr>
              <w:t>1</w:t>
            </w:r>
            <w:r w:rsidR="00BA0C57">
              <w:rPr>
                <w:rFonts w:ascii="Times New Roman" w:hAnsi="Times New Roman"/>
                <w:sz w:val="28"/>
                <w:szCs w:val="28"/>
              </w:rPr>
              <w:t>1</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1" w:name="Par639"/>
            <w:bookmarkEnd w:id="51"/>
            <w:r w:rsidRPr="008B1C05">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41"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Исполнительный документ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w:t>
            </w:r>
            <w:r w:rsidRPr="008B1C05">
              <w:rPr>
                <w:rFonts w:ascii="Times New Roman" w:hAnsi="Times New Roman"/>
                <w:sz w:val="28"/>
                <w:szCs w:val="28"/>
              </w:rPr>
              <w:lastRenderedPageBreak/>
              <w:t xml:space="preserve">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исполнительного документа</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bookmarkStart w:id="52" w:name="Par645"/>
            <w:bookmarkEnd w:id="52"/>
            <w:r w:rsidRPr="008B1C05">
              <w:rPr>
                <w:rFonts w:ascii="Times New Roman" w:hAnsi="Times New Roman"/>
                <w:sz w:val="28"/>
                <w:szCs w:val="28"/>
              </w:rPr>
              <w:lastRenderedPageBreak/>
              <w:t>1</w:t>
            </w:r>
            <w:r w:rsidR="00BA0C57">
              <w:rPr>
                <w:rFonts w:ascii="Times New Roman" w:hAnsi="Times New Roman"/>
                <w:sz w:val="28"/>
                <w:szCs w:val="28"/>
              </w:rPr>
              <w:t>2</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3" w:name="Par646"/>
            <w:bookmarkEnd w:id="53"/>
            <w:r w:rsidRPr="008B1C05">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42"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налогового органа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решения налогового органа</w:t>
            </w:r>
          </w:p>
        </w:tc>
      </w:tr>
      <w:tr w:rsidR="009E2A56" w:rsidRPr="008B1C05" w:rsidTr="00BA0C57">
        <w:trPr>
          <w:trHeight w:val="343"/>
        </w:trPr>
        <w:tc>
          <w:tcPr>
            <w:tcW w:w="993" w:type="dxa"/>
            <w:vMerge w:val="restart"/>
            <w:tcBorders>
              <w:top w:val="single" w:sz="4" w:space="0" w:color="auto"/>
              <w:left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bookmarkStart w:id="54" w:name="Par651"/>
            <w:bookmarkEnd w:id="54"/>
            <w:r w:rsidRPr="008B1C05">
              <w:rPr>
                <w:rFonts w:ascii="Times New Roman" w:hAnsi="Times New Roman"/>
                <w:sz w:val="28"/>
                <w:szCs w:val="28"/>
              </w:rPr>
              <w:t>1</w:t>
            </w:r>
            <w:r w:rsidR="00BA0C57">
              <w:rPr>
                <w:rFonts w:ascii="Times New Roman" w:hAnsi="Times New Roman"/>
                <w:sz w:val="28"/>
                <w:szCs w:val="28"/>
              </w:rPr>
              <w:t>3</w:t>
            </w:r>
            <w:r w:rsidRPr="008B1C05">
              <w:rPr>
                <w:rFonts w:ascii="Times New Roman" w:hAnsi="Times New Roman"/>
                <w:sz w:val="28"/>
                <w:szCs w:val="28"/>
              </w:rPr>
              <w:t>.</w:t>
            </w:r>
          </w:p>
        </w:tc>
        <w:tc>
          <w:tcPr>
            <w:tcW w:w="3888" w:type="dxa"/>
            <w:vMerge w:val="restart"/>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bookmarkStart w:id="55" w:name="Par652"/>
            <w:bookmarkEnd w:id="55"/>
            <w:r w:rsidRPr="008B1C05">
              <w:rPr>
                <w:rFonts w:ascii="Times New Roman" w:hAnsi="Times New Roman"/>
                <w:sz w:val="28"/>
                <w:szCs w:val="28"/>
              </w:rPr>
              <w:t xml:space="preserve">Документ, не определенный </w:t>
            </w:r>
            <w:hyperlink w:anchor="Par557" w:tooltip="4." w:history="1">
              <w:r w:rsidRPr="008B1C05">
                <w:rPr>
                  <w:rStyle w:val="a5"/>
                  <w:rFonts w:ascii="Times New Roman" w:hAnsi="Times New Roman" w:cs="Calibri"/>
                  <w:sz w:val="28"/>
                  <w:szCs w:val="28"/>
                </w:rPr>
                <w:t xml:space="preserve">пунктами </w:t>
              </w:r>
            </w:hyperlink>
            <w:r w:rsidR="009442BD">
              <w:rPr>
                <w:rStyle w:val="a5"/>
                <w:rFonts w:ascii="Times New Roman" w:hAnsi="Times New Roman" w:cs="Calibri"/>
                <w:sz w:val="28"/>
                <w:szCs w:val="28"/>
              </w:rPr>
              <w:t>3</w:t>
            </w:r>
            <w:r w:rsidRPr="008B1C05">
              <w:rPr>
                <w:rFonts w:ascii="Times New Roman" w:hAnsi="Times New Roman"/>
                <w:sz w:val="28"/>
                <w:szCs w:val="28"/>
              </w:rPr>
              <w:t xml:space="preserve">- </w:t>
            </w:r>
            <w:hyperlink w:anchor="Par645" w:tooltip="13." w:history="1">
              <w:r w:rsidRPr="008B1C05">
                <w:rPr>
                  <w:rStyle w:val="a5"/>
                  <w:rFonts w:ascii="Times New Roman" w:hAnsi="Times New Roman" w:cs="Calibri"/>
                  <w:sz w:val="28"/>
                  <w:szCs w:val="28"/>
                </w:rPr>
                <w:t>1</w:t>
              </w:r>
            </w:hyperlink>
            <w:r w:rsidR="009442BD">
              <w:rPr>
                <w:rStyle w:val="a5"/>
                <w:rFonts w:ascii="Times New Roman" w:hAnsi="Times New Roman" w:cs="Calibri"/>
                <w:sz w:val="28"/>
                <w:szCs w:val="28"/>
              </w:rPr>
              <w:t xml:space="preserve">2 </w:t>
            </w:r>
            <w:r w:rsidRPr="008B1C05">
              <w:rPr>
                <w:rFonts w:ascii="Times New Roman" w:hAnsi="Times New Roman"/>
                <w:sz w:val="28"/>
                <w:szCs w:val="28"/>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w:t>
            </w:r>
          </w:p>
          <w:p w:rsidR="009E2A56" w:rsidRPr="008B1C05" w:rsidRDefault="009E2A56" w:rsidP="008C6046">
            <w:pPr>
              <w:pStyle w:val="ConsPlusNormal"/>
              <w:rPr>
                <w:rFonts w:ascii="Times New Roman" w:hAnsi="Times New Roman"/>
                <w:sz w:val="28"/>
                <w:szCs w:val="28"/>
              </w:rPr>
            </w:pPr>
            <w:proofErr w:type="gramStart"/>
            <w:r w:rsidRPr="008B1C05">
              <w:rPr>
                <w:rFonts w:ascii="Times New Roman" w:hAnsi="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lastRenderedPageBreak/>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в </w:t>
            </w:r>
            <w:r w:rsidR="008C6046" w:rsidRPr="008C6046">
              <w:rPr>
                <w:rFonts w:ascii="Times New Roman" w:hAnsi="Times New Roman"/>
                <w:sz w:val="28"/>
                <w:szCs w:val="28"/>
              </w:rPr>
              <w:t>орган, осуществляющи</w:t>
            </w:r>
            <w:r w:rsidR="008C6046">
              <w:rPr>
                <w:rFonts w:ascii="Times New Roman" w:hAnsi="Times New Roman"/>
                <w:sz w:val="28"/>
                <w:szCs w:val="28"/>
              </w:rPr>
              <w:t>й</w:t>
            </w:r>
            <w:r w:rsidR="008C6046" w:rsidRPr="008C6046">
              <w:rPr>
                <w:rFonts w:ascii="Times New Roman" w:hAnsi="Times New Roman"/>
                <w:sz w:val="28"/>
                <w:szCs w:val="28"/>
              </w:rPr>
              <w:t xml:space="preserve"> полномочия по учету бюджетных и денежных обязательств </w:t>
            </w:r>
            <w:r w:rsidRPr="008B1C05">
              <w:rPr>
                <w:rFonts w:ascii="Times New Roman" w:hAnsi="Times New Roman"/>
                <w:sz w:val="28"/>
                <w:szCs w:val="28"/>
              </w:rPr>
              <w:t>не направлены информация и документы по указанному договору для их включения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lastRenderedPageBreak/>
              <w:t xml:space="preserve">Авансовый отчет </w:t>
            </w:r>
            <w:hyperlink r:id="rId43" w:history="1">
              <w:r w:rsidRPr="008B1C05">
                <w:rPr>
                  <w:rStyle w:val="a5"/>
                  <w:rFonts w:ascii="Times New Roman" w:hAnsi="Times New Roman" w:cs="Calibri"/>
                  <w:sz w:val="28"/>
                  <w:szCs w:val="28"/>
                </w:rPr>
                <w:t>(ф. 0504505)</w:t>
              </w:r>
            </w:hyperlink>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сверки взаимных расчетов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на выдачу денежных средств под отчет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физического лица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суда о расторжении государственного контракта (договора)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Квитанция</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Приказ о направлении в командировку, с </w:t>
            </w:r>
            <w:r w:rsidRPr="008B1C05">
              <w:rPr>
                <w:rFonts w:ascii="Times New Roman" w:hAnsi="Times New Roman"/>
                <w:sz w:val="28"/>
                <w:szCs w:val="28"/>
              </w:rPr>
              <w:lastRenderedPageBreak/>
              <w:t>прилагаемым расчетом командировочных сумм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Служебная записка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акт сверки взаимных расчетов;</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решение суда о расторжении </w:t>
            </w:r>
            <w:r w:rsidR="008C6046">
              <w:rPr>
                <w:rFonts w:ascii="Times New Roman" w:hAnsi="Times New Roman"/>
                <w:sz w:val="28"/>
                <w:szCs w:val="28"/>
              </w:rPr>
              <w:t>муниципаль</w:t>
            </w:r>
            <w:r w:rsidRPr="008B1C05">
              <w:rPr>
                <w:rFonts w:ascii="Times New Roman" w:hAnsi="Times New Roman"/>
                <w:sz w:val="28"/>
                <w:szCs w:val="28"/>
              </w:rPr>
              <w:t>ного контракта (договора);</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уведомление об одностороннем отказе от исполнения </w:t>
            </w:r>
            <w:r w:rsidR="008C6046">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дней со дня его размещения </w:t>
            </w:r>
            <w:r w:rsidR="008C6046">
              <w:rPr>
                <w:rFonts w:ascii="Times New Roman" w:hAnsi="Times New Roman"/>
                <w:sz w:val="28"/>
                <w:szCs w:val="28"/>
              </w:rPr>
              <w:t>муниципаль</w:t>
            </w:r>
            <w:r w:rsidRPr="008B1C05">
              <w:rPr>
                <w:rFonts w:ascii="Times New Roman" w:hAnsi="Times New Roman"/>
                <w:sz w:val="28"/>
                <w:szCs w:val="28"/>
              </w:rPr>
              <w:t xml:space="preserve">ным заказчиком в реестре контрактов. Иной документ,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44"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349E6" w:rsidRDefault="00A349E6" w:rsidP="008C6046">
      <w:pPr>
        <w:pStyle w:val="ConsPlusNormal"/>
        <w:ind w:firstLine="709"/>
        <w:jc w:val="right"/>
        <w:rPr>
          <w:rFonts w:ascii="Times New Roman" w:hAnsi="Times New Roman"/>
          <w:sz w:val="28"/>
          <w:szCs w:val="28"/>
        </w:rPr>
      </w:pPr>
    </w:p>
    <w:p w:rsidR="008B1C05" w:rsidRPr="008B1C05" w:rsidRDefault="008B1C05" w:rsidP="00A349E6">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A349E6">
        <w:rPr>
          <w:rFonts w:ascii="Times New Roman" w:hAnsi="Times New Roman"/>
          <w:sz w:val="28"/>
          <w:szCs w:val="28"/>
        </w:rPr>
        <w:t>№</w:t>
      </w:r>
      <w:r w:rsidRPr="008B1C05">
        <w:rPr>
          <w:rFonts w:ascii="Times New Roman" w:hAnsi="Times New Roman"/>
          <w:sz w:val="28"/>
          <w:szCs w:val="28"/>
        </w:rPr>
        <w:t>4</w:t>
      </w:r>
    </w:p>
    <w:p w:rsidR="00A349E6" w:rsidRPr="00BA0C57" w:rsidRDefault="00A349E6" w:rsidP="00A349E6">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A349E6" w:rsidRPr="00BA0C57" w:rsidRDefault="00A349E6" w:rsidP="00A349E6">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A349E6" w:rsidRPr="00BA0C57" w:rsidRDefault="00A349E6" w:rsidP="00A349E6">
      <w:pPr>
        <w:pStyle w:val="ConsPlusNormal"/>
        <w:ind w:left="5041"/>
        <w:jc w:val="right"/>
        <w:rPr>
          <w:rFonts w:ascii="Times New Roman" w:hAnsi="Times New Roman"/>
          <w:bCs/>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bookmarkStart w:id="56" w:name="Par694"/>
      <w:bookmarkEnd w:id="56"/>
      <w:r w:rsidRPr="008B1C05">
        <w:rPr>
          <w:rFonts w:ascii="Times New Roman" w:hAnsi="Times New Roman"/>
          <w:sz w:val="28"/>
          <w:szCs w:val="28"/>
        </w:rPr>
        <w:t>Реквизиты</w:t>
      </w:r>
    </w:p>
    <w:p w:rsidR="008B1C05" w:rsidRPr="008B1C05" w:rsidRDefault="008B1C05" w:rsidP="008C6046">
      <w:pPr>
        <w:pStyle w:val="ConsPlusNormal"/>
        <w:ind w:firstLine="709"/>
        <w:jc w:val="center"/>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Уведомления о превышении принятым бюджетным обязательством</w:t>
      </w: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неиспользованных лимитов бюджетных обязательств</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8B1C05" w:rsidRPr="008B1C05" w:rsidTr="00A349E6">
        <w:tc>
          <w:tcPr>
            <w:tcW w:w="10065"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8B1C05" w:rsidRDefault="008B1C05" w:rsidP="00957C2D">
            <w:pPr>
              <w:pStyle w:val="ConsPlusNormal"/>
              <w:rPr>
                <w:rFonts w:ascii="Times New Roman" w:hAnsi="Times New Roman"/>
                <w:sz w:val="28"/>
                <w:szCs w:val="28"/>
              </w:rPr>
            </w:pPr>
            <w:r w:rsidRPr="00957C2D">
              <w:rPr>
                <w:rFonts w:ascii="Times New Roman" w:hAnsi="Times New Roman"/>
                <w:sz w:val="24"/>
                <w:szCs w:val="24"/>
              </w:rPr>
              <w:t>с точностью до второго десятичного знака)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 Номер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2.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w:t>
            </w:r>
            <w:r w:rsidRPr="008B1C05">
              <w:rPr>
                <w:rFonts w:ascii="Times New Roman" w:hAnsi="Times New Roman"/>
                <w:sz w:val="28"/>
                <w:szCs w:val="28"/>
              </w:rPr>
              <w:lastRenderedPageBreak/>
              <w:t xml:space="preserve">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КОФК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 (далее - код по КОФК).</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 Главный распорядитель (распорядитель)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4.1. Глава по БК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глава по бюджетной классификации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5.3. Номер соответствующего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6.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7. Код </w:t>
            </w:r>
            <w:hyperlink r:id="rId45" w:history="1">
              <w:r w:rsidRPr="008B1C05">
                <w:rPr>
                  <w:rStyle w:val="a5"/>
                  <w:rFonts w:ascii="Times New Roman" w:hAnsi="Times New Roman" w:cs="Calibri"/>
                  <w:sz w:val="28"/>
                  <w:szCs w:val="28"/>
                </w:rPr>
                <w:t>ОКТМО</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46"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w:t>
            </w:r>
            <w:r w:rsidRPr="008B1C05">
              <w:rPr>
                <w:rFonts w:ascii="Times New Roman" w:hAnsi="Times New Roman"/>
                <w:sz w:val="28"/>
                <w:szCs w:val="28"/>
              </w:rPr>
              <w:lastRenderedPageBreak/>
              <w:t>субъекта Российской Федерации (муниципального образования), органа управления государственным внебюджетным фондом.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8.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8.1. Код по ОКПО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9. Дата постановки на учет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бюджетного обязательства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7" w:name="Par738"/>
            <w:bookmarkEnd w:id="57"/>
            <w:r w:rsidRPr="008B1C05">
              <w:rPr>
                <w:rFonts w:ascii="Times New Roman" w:hAnsi="Times New Roman"/>
                <w:sz w:val="28"/>
                <w:szCs w:val="28"/>
              </w:rPr>
              <w:t>10.1.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иное основание</w:t>
            </w:r>
            <w:r w:rsidR="00957C2D">
              <w:rPr>
                <w:rFonts w:ascii="Times New Roman" w:hAnsi="Times New Roman"/>
                <w:sz w:val="28"/>
                <w:szCs w:val="28"/>
              </w:rPr>
              <w:t>»</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2</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8" w:name="Par744"/>
            <w:bookmarkEnd w:id="58"/>
            <w:r w:rsidRPr="008B1C05">
              <w:rPr>
                <w:rFonts w:ascii="Times New Roman" w:hAnsi="Times New Roman"/>
                <w:sz w:val="28"/>
                <w:szCs w:val="28"/>
              </w:rPr>
              <w:t>10.4.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10.5. Идентификатор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Pr="008B1C05">
              <w:rPr>
                <w:rFonts w:ascii="Times New Roman" w:hAnsi="Times New Roman"/>
                <w:sz w:val="28"/>
                <w:szCs w:val="28"/>
              </w:rPr>
              <w:lastRenderedPageBreak/>
              <w:t>указывается наименовани</w:t>
            </w:r>
            <w:proofErr w:type="gramStart"/>
            <w:r w:rsidRPr="008B1C05">
              <w:rPr>
                <w:rFonts w:ascii="Times New Roman" w:hAnsi="Times New Roman"/>
                <w:sz w:val="28"/>
                <w:szCs w:val="28"/>
              </w:rPr>
              <w:t>е(</w:t>
            </w:r>
            <w:proofErr w:type="gramEnd"/>
            <w:r w:rsidRPr="008B1C05">
              <w:rPr>
                <w:rFonts w:ascii="Times New Roman" w:hAnsi="Times New Roman"/>
                <w:sz w:val="28"/>
                <w:szCs w:val="28"/>
              </w:rPr>
              <w:t>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в контракте (договоре).</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w:t>
            </w:r>
            <w:proofErr w:type="gramStart"/>
            <w:r w:rsidRPr="008B1C05">
              <w:rPr>
                <w:rFonts w:ascii="Times New Roman" w:hAnsi="Times New Roman"/>
                <w:sz w:val="28"/>
                <w:szCs w:val="28"/>
              </w:rPr>
              <w:t>е(</w:t>
            </w:r>
            <w:proofErr w:type="gramEnd"/>
            <w:r w:rsidRPr="008B1C05">
              <w:rPr>
                <w:rFonts w:ascii="Times New Roman" w:hAnsi="Times New Roman"/>
                <w:sz w:val="28"/>
                <w:szCs w:val="28"/>
              </w:rPr>
              <w:t>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10.7.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обязательства, присвоенный ему при постановке на учет.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10.8.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roofErr w:type="gramStart"/>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8B1C05">
              <w:rPr>
                <w:rFonts w:ascii="Times New Roman" w:hAnsi="Times New Roman"/>
                <w:sz w:val="28"/>
                <w:szCs w:val="28"/>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10.9.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10.10. Код валюты по </w:t>
            </w:r>
            <w:hyperlink r:id="rId47" w:history="1">
              <w:r w:rsidRPr="008B1C05">
                <w:rPr>
                  <w:rStyle w:val="a5"/>
                  <w:rFonts w:ascii="Times New Roman" w:hAnsi="Times New Roman" w:cs="Calibri"/>
                  <w:sz w:val="28"/>
                  <w:szCs w:val="28"/>
                </w:rPr>
                <w:t>ОКВ</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48"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49"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10.11. Сумма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44" w:tooltip="10.4. Дата документа-основания" w:history="1">
              <w:r w:rsidRPr="008B1C05">
                <w:rPr>
                  <w:rStyle w:val="a5"/>
                  <w:rFonts w:ascii="Times New Roman" w:hAnsi="Times New Roman" w:cs="Calibri"/>
                  <w:sz w:val="28"/>
                  <w:szCs w:val="28"/>
                </w:rPr>
                <w:t>пункте 10.4</w:t>
              </w:r>
            </w:hyperlink>
            <w:r w:rsidRPr="008B1C05">
              <w:rPr>
                <w:rFonts w:ascii="Times New Roman" w:hAnsi="Times New Roman"/>
                <w:sz w:val="28"/>
                <w:szCs w:val="28"/>
              </w:rPr>
              <w:t xml:space="preserve"> настоящей информации.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10.12. Уведомление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значений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10.13.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(контракта) в реестр контрактов.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roofErr w:type="gramStart"/>
            <w:r w:rsidRPr="008B1C0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w:t>
            </w:r>
            <w:proofErr w:type="gramStart"/>
            <w:r w:rsidRPr="008B1C05">
              <w:rPr>
                <w:rFonts w:ascii="Times New Roman" w:hAnsi="Times New Roman"/>
                <w:sz w:val="28"/>
                <w:szCs w:val="28"/>
              </w:rPr>
              <w:lastRenderedPageBreak/>
              <w:t>контрагента</w:t>
            </w:r>
            <w:proofErr w:type="gramEnd"/>
            <w:r w:rsidRPr="008B1C05">
              <w:rPr>
                <w:rFonts w:ascii="Times New Roman" w:hAnsi="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11.5.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Аналитический номер раздела на лицевом счете </w:t>
            </w:r>
            <w:proofErr w:type="gramStart"/>
            <w:r w:rsidRPr="008B1C05">
              <w:rPr>
                <w:rFonts w:ascii="Times New Roman" w:hAnsi="Times New Roman"/>
                <w:sz w:val="28"/>
                <w:szCs w:val="28"/>
              </w:rPr>
              <w:t>указывается</w:t>
            </w:r>
            <w:proofErr w:type="gramEnd"/>
            <w:r w:rsidRPr="008B1C05">
              <w:rPr>
                <w:rFonts w:ascii="Times New Roman" w:hAnsi="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11.6. Номер банковского счета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номер банковского счета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11.7. Наименование банка (иной организации), в которо</w:t>
            </w:r>
            <w:proofErr w:type="gramStart"/>
            <w:r w:rsidRPr="008B1C05">
              <w:rPr>
                <w:rFonts w:ascii="Times New Roman" w:hAnsi="Times New Roman"/>
                <w:sz w:val="28"/>
                <w:szCs w:val="28"/>
              </w:rPr>
              <w:t>м(</w:t>
            </w:r>
            <w:proofErr w:type="gramEnd"/>
            <w:r w:rsidRPr="008B1C05">
              <w:rPr>
                <w:rFonts w:ascii="Times New Roman" w:hAnsi="Times New Roman"/>
                <w:sz w:val="28"/>
                <w:szCs w:val="28"/>
              </w:rPr>
              <w:t>-ой)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11.8. БИК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12.1. Наименование объекта </w:t>
            </w:r>
            <w:r w:rsidRPr="008B1C05">
              <w:rPr>
                <w:rFonts w:ascii="Times New Roman" w:hAnsi="Times New Roman"/>
                <w:sz w:val="28"/>
                <w:szCs w:val="28"/>
              </w:rPr>
              <w:lastRenderedPageBreak/>
              <w:t>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наименование объекта капитального </w:t>
            </w:r>
            <w:r w:rsidRPr="008B1C05">
              <w:rPr>
                <w:rFonts w:ascii="Times New Roman" w:hAnsi="Times New Roman"/>
                <w:sz w:val="28"/>
                <w:szCs w:val="28"/>
              </w:rPr>
              <w:lastRenderedPageBreak/>
              <w:t>строительства или объекта недвижимого имущества</w:t>
            </w:r>
            <w:r w:rsidR="00957C2D">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итоговые суммы по уникальному коду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12.4. Код по бюджетной классификации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12.5. Сумма обязательства в разрезе на текущий финансовый год и </w:t>
            </w:r>
            <w:proofErr w:type="gramStart"/>
            <w:r w:rsidRPr="008B1C05">
              <w:rPr>
                <w:rFonts w:ascii="Times New Roman" w:hAnsi="Times New Roman"/>
                <w:sz w:val="28"/>
                <w:szCs w:val="28"/>
              </w:rPr>
              <w:t>первый</w:t>
            </w:r>
            <w:proofErr w:type="gramEnd"/>
            <w:r w:rsidRPr="008B1C05">
              <w:rPr>
                <w:rFonts w:ascii="Times New Roman" w:hAnsi="Times New Roman"/>
                <w:sz w:val="28"/>
                <w:szCs w:val="28"/>
              </w:rPr>
              <w:t xml:space="preserve">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Отражаются суммы принятых бюджетных обязательств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12.8. Всего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итоговые суммы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12.9. Примечание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иная информация, необходимая для формирования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957C2D" w:rsidP="00A349E6">
            <w:pPr>
              <w:pStyle w:val="ConsPlusNormal"/>
              <w:jc w:val="both"/>
              <w:rPr>
                <w:rFonts w:ascii="Times New Roman" w:hAnsi="Times New Roman"/>
                <w:sz w:val="28"/>
                <w:szCs w:val="28"/>
              </w:rPr>
            </w:pPr>
            <w:r>
              <w:rPr>
                <w:rFonts w:ascii="Times New Roman" w:hAnsi="Times New Roman"/>
                <w:sz w:val="28"/>
                <w:szCs w:val="28"/>
              </w:rPr>
              <w:t>13.</w:t>
            </w:r>
            <w:r w:rsidR="008B1C05" w:rsidRPr="008B1C05">
              <w:rPr>
                <w:rFonts w:ascii="Times New Roman" w:hAnsi="Times New Roman"/>
                <w:sz w:val="28"/>
                <w:szCs w:val="28"/>
              </w:rPr>
              <w:t>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14.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Уведомления о превышении.</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Pr="008B1C05" w:rsidRDefault="00957C2D"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2D3C85" w:rsidRDefault="002D3C85"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8B1C05" w:rsidRPr="008B1C05" w:rsidRDefault="008B1C05" w:rsidP="00957C2D">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57C2D">
        <w:rPr>
          <w:rFonts w:ascii="Times New Roman" w:hAnsi="Times New Roman"/>
          <w:sz w:val="28"/>
          <w:szCs w:val="28"/>
        </w:rPr>
        <w:t>№</w:t>
      </w:r>
      <w:r w:rsidRPr="008B1C05">
        <w:rPr>
          <w:rFonts w:ascii="Times New Roman" w:hAnsi="Times New Roman"/>
          <w:sz w:val="28"/>
          <w:szCs w:val="28"/>
        </w:rPr>
        <w:t xml:space="preserve"> 5</w:t>
      </w:r>
    </w:p>
    <w:p w:rsidR="00957C2D" w:rsidRPr="00BA0C57" w:rsidRDefault="00957C2D" w:rsidP="00957C2D">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957C2D" w:rsidRPr="00BA0C57" w:rsidRDefault="00957C2D" w:rsidP="00957C2D">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957C2D">
      <w:pPr>
        <w:pStyle w:val="ConsPlusNormal"/>
        <w:ind w:firstLine="709"/>
        <w:jc w:val="center"/>
        <w:rPr>
          <w:rFonts w:ascii="Times New Roman" w:hAnsi="Times New Roman"/>
          <w:sz w:val="28"/>
          <w:szCs w:val="28"/>
        </w:rPr>
      </w:pPr>
      <w:bookmarkStart w:id="59" w:name="Par827"/>
      <w:bookmarkEnd w:id="59"/>
      <w:r w:rsidRPr="008B1C05">
        <w:rPr>
          <w:rFonts w:ascii="Times New Roman" w:hAnsi="Times New Roman"/>
          <w:sz w:val="28"/>
          <w:szCs w:val="28"/>
        </w:rPr>
        <w:t>Реквизиты</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об исполнении </w:t>
      </w:r>
      <w:proofErr w:type="gramStart"/>
      <w:r w:rsidRPr="008B1C05">
        <w:rPr>
          <w:rFonts w:ascii="Times New Roman" w:hAnsi="Times New Roman"/>
          <w:sz w:val="28"/>
          <w:szCs w:val="28"/>
        </w:rPr>
        <w:t>принятых</w:t>
      </w:r>
      <w:proofErr w:type="gramEnd"/>
      <w:r w:rsidRPr="008B1C05">
        <w:rPr>
          <w:rFonts w:ascii="Times New Roman" w:hAnsi="Times New Roman"/>
          <w:sz w:val="28"/>
          <w:szCs w:val="28"/>
        </w:rPr>
        <w:t xml:space="preserve"> на учет</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_______________________________ обязательств</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(бюджетных, денежных)</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8B1C05" w:rsidTr="00957C2D">
        <w:tc>
          <w:tcPr>
            <w:tcW w:w="572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(с точностью до второго десятичного знака)</w:t>
            </w:r>
          </w:p>
        </w:tc>
        <w:tc>
          <w:tcPr>
            <w:tcW w:w="4480" w:type="dxa"/>
            <w:tcBorders>
              <w:bottom w:val="single" w:sz="4" w:space="0" w:color="auto"/>
            </w:tcBorders>
            <w:vAlign w:val="bottom"/>
          </w:tcPr>
          <w:p w:rsidR="008B1C05" w:rsidRPr="00957C2D" w:rsidRDefault="008B1C05" w:rsidP="00C232B5">
            <w:pPr>
              <w:pStyle w:val="ConsPlusNormal"/>
              <w:ind w:firstLine="24"/>
              <w:jc w:val="right"/>
              <w:rPr>
                <w:rFonts w:ascii="Times New Roman" w:hAnsi="Times New Roman"/>
                <w:sz w:val="24"/>
                <w:szCs w:val="24"/>
              </w:rPr>
            </w:pPr>
            <w:r w:rsidRPr="00957C2D">
              <w:rPr>
                <w:rFonts w:ascii="Times New Roman" w:hAnsi="Times New Roman"/>
                <w:sz w:val="24"/>
                <w:szCs w:val="24"/>
              </w:rPr>
              <w:t>Периодичность: месячная</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DB3CDB">
              <w:rPr>
                <w:rFonts w:ascii="Times New Roman" w:hAnsi="Times New Roman"/>
                <w:sz w:val="28"/>
                <w:szCs w:val="28"/>
              </w:rPr>
              <w:t xml:space="preserve">бюджета </w:t>
            </w:r>
            <w:proofErr w:type="gramStart"/>
            <w:r w:rsidR="00DB3CDB">
              <w:rPr>
                <w:rFonts w:ascii="Times New Roman" w:hAnsi="Times New Roman"/>
                <w:sz w:val="28"/>
                <w:szCs w:val="28"/>
              </w:rPr>
              <w:t>МО</w:t>
            </w:r>
            <w:r w:rsidRPr="008B1C05">
              <w:rPr>
                <w:rFonts w:ascii="Times New Roman" w:hAnsi="Times New Roman"/>
                <w:sz w:val="28"/>
                <w:szCs w:val="28"/>
              </w:rPr>
              <w:t>, нарастающим итогом с 1 января текущего финансового года и содержит</w:t>
            </w:r>
            <w:proofErr w:type="gramEnd"/>
            <w:r w:rsidRPr="008B1C05">
              <w:rPr>
                <w:rFonts w:ascii="Times New Roman" w:hAnsi="Times New Roman"/>
                <w:sz w:val="28"/>
                <w:szCs w:val="28"/>
              </w:rPr>
              <w:t xml:space="preserve">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3. Получатель бюджетных </w:t>
            </w:r>
            <w:r w:rsidRPr="008B1C05">
              <w:rPr>
                <w:rFonts w:ascii="Times New Roman" w:hAnsi="Times New Roman"/>
                <w:sz w:val="28"/>
                <w:szCs w:val="28"/>
              </w:rPr>
              <w:lastRenderedPageBreak/>
              <w:t>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наименование получателя средств </w:t>
            </w:r>
            <w:r w:rsidR="00DB3CDB">
              <w:rPr>
                <w:rFonts w:ascii="Times New Roman" w:hAnsi="Times New Roman"/>
                <w:sz w:val="28"/>
                <w:szCs w:val="28"/>
              </w:rPr>
              <w:lastRenderedPageBreak/>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Сводному реестру.</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5. Код </w:t>
            </w:r>
            <w:hyperlink r:id="rId50" w:history="1">
              <w:r w:rsidRPr="008B1C05">
                <w:rPr>
                  <w:rStyle w:val="a5"/>
                  <w:rFonts w:ascii="Times New Roman" w:hAnsi="Times New Roman" w:cs="Calibri"/>
                  <w:sz w:val="28"/>
                  <w:szCs w:val="28"/>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1"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60" w:name="Par859"/>
            <w:bookmarkEnd w:id="60"/>
            <w:r w:rsidRPr="008B1C05">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 Документ-</w:t>
            </w:r>
            <w:r w:rsidRPr="008B1C05">
              <w:rPr>
                <w:rFonts w:ascii="Times New Roman" w:hAnsi="Times New Roman"/>
                <w:sz w:val="28"/>
                <w:szCs w:val="28"/>
              </w:rPr>
              <w:lastRenderedPageBreak/>
              <w:t>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или денежного обязательства.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232B5">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61" w:name="Par877"/>
            <w:bookmarkEnd w:id="61"/>
            <w:r w:rsidRPr="008B1C05">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8B1C05">
              <w:rPr>
                <w:rFonts w:ascii="Times New Roman" w:hAnsi="Times New Roman"/>
                <w:sz w:val="28"/>
                <w:szCs w:val="28"/>
              </w:rPr>
              <w:t>ств пр</w:t>
            </w:r>
            <w:proofErr w:type="gramEnd"/>
            <w:r w:rsidRPr="008B1C05">
              <w:rPr>
                <w:rFonts w:ascii="Times New Roman" w:hAnsi="Times New Roman"/>
                <w:sz w:val="28"/>
                <w:szCs w:val="28"/>
              </w:rPr>
              <w:t>ошлых лет) в разрезе кодов по бюджетной классификации.</w:t>
            </w:r>
          </w:p>
        </w:tc>
      </w:tr>
      <w:tr w:rsidR="008B1C05" w:rsidRPr="008B1C05" w:rsidTr="00957C2D">
        <w:tc>
          <w:tcPr>
            <w:tcW w:w="3965" w:type="dxa"/>
            <w:tcBorders>
              <w:left w:val="single" w:sz="4" w:space="0" w:color="auto"/>
              <w:bottom w:val="single" w:sz="4" w:space="0" w:color="auto"/>
              <w:right w:val="single" w:sz="4" w:space="0" w:color="auto"/>
            </w:tcBorders>
          </w:tcPr>
          <w:p w:rsidR="008B1C05" w:rsidRPr="008B1C05" w:rsidRDefault="008B1C05" w:rsidP="002D3C85">
            <w:pPr>
              <w:pStyle w:val="ConsPlusNormal"/>
              <w:jc w:val="both"/>
              <w:rPr>
                <w:rFonts w:ascii="Times New Roman" w:hAnsi="Times New Roman"/>
                <w:sz w:val="28"/>
                <w:szCs w:val="28"/>
              </w:rPr>
            </w:pPr>
            <w:r w:rsidRPr="008B1C05">
              <w:rPr>
                <w:rFonts w:ascii="Times New Roman" w:hAnsi="Times New Roman"/>
                <w:sz w:val="28"/>
                <w:szCs w:val="28"/>
              </w:rPr>
              <w:t xml:space="preserve">9.5. Сумма принятых на учет </w:t>
            </w:r>
            <w:proofErr w:type="gramStart"/>
            <w:r w:rsidRPr="008B1C05">
              <w:rPr>
                <w:rFonts w:ascii="Times New Roman" w:hAnsi="Times New Roman"/>
                <w:sz w:val="28"/>
                <w:szCs w:val="28"/>
              </w:rPr>
              <w:t>обязательств</w:t>
            </w:r>
            <w:proofErr w:type="gramEnd"/>
            <w:r w:rsidRPr="008B1C05">
              <w:rPr>
                <w:rFonts w:ascii="Times New Roman" w:hAnsi="Times New Roman"/>
                <w:sz w:val="28"/>
                <w:szCs w:val="28"/>
              </w:rPr>
              <w:t xml:space="preserve">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62" w:name="Par883"/>
            <w:bookmarkEnd w:id="62"/>
            <w:r w:rsidRPr="008B1C05">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9.6.1. Процент исполнения </w:t>
            </w:r>
            <w:r w:rsidRPr="008B1C05">
              <w:rPr>
                <w:rFonts w:ascii="Times New Roman" w:hAnsi="Times New Roman"/>
                <w:sz w:val="28"/>
                <w:szCs w:val="28"/>
              </w:rPr>
              <w:lastRenderedPageBreak/>
              <w:t>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процент исполненных бюджетных </w:t>
            </w:r>
            <w:r w:rsidRPr="008B1C05">
              <w:rPr>
                <w:rFonts w:ascii="Times New Roman" w:hAnsi="Times New Roman"/>
                <w:sz w:val="28"/>
                <w:szCs w:val="28"/>
              </w:rPr>
              <w:lastRenderedPageBreak/>
              <w:t>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8B1C05">
                <w:rPr>
                  <w:rStyle w:val="a5"/>
                  <w:rFonts w:ascii="Times New Roman" w:hAnsi="Times New Roman" w:cs="Calibri"/>
                  <w:sz w:val="28"/>
                  <w:szCs w:val="28"/>
                </w:rPr>
                <w:t>пункта 9.4</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8B1C05">
                <w:rPr>
                  <w:rStyle w:val="a5"/>
                  <w:rFonts w:ascii="Times New Roman" w:hAnsi="Times New Roman" w:cs="Calibri"/>
                  <w:sz w:val="28"/>
                  <w:szCs w:val="28"/>
                </w:rPr>
                <w:t>пункта 8</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итоговая сумма бюджетных или денежных обязательств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всем кодам бюджетной классификации Российской Федерации, указанным в отчете.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итоговые суммы бюджетных или денежных обязательств.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51FAE">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6</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8B1C05">
      <w:pPr>
        <w:pStyle w:val="ConsPlusNormal"/>
        <w:ind w:firstLine="709"/>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735"/>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63" w:name="Par1144"/>
            <w:bookmarkEnd w:id="63"/>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субсидий юридическим лицам</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613" w:type="dxa"/>
            <w:gridSpan w:val="2"/>
            <w:tcBorders>
              <w:bottom w:val="single" w:sz="4" w:space="0" w:color="auto"/>
            </w:tcBorders>
          </w:tcPr>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35"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2</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3</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3. Вид справки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вид справки (простая, сводная).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4. Кому: Получатель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Территориальный орган </w:t>
            </w:r>
            <w:r w:rsidRPr="008B1C05">
              <w:rPr>
                <w:rFonts w:ascii="Times New Roman" w:hAnsi="Times New Roman"/>
                <w:sz w:val="28"/>
                <w:szCs w:val="28"/>
              </w:rPr>
              <w:lastRenderedPageBreak/>
              <w:t>Федерального казначейства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lastRenderedPageBreak/>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Межрегиональное операционное управление </w:t>
            </w:r>
            <w:r w:rsidRPr="008B1C05">
              <w:rPr>
                <w:rFonts w:ascii="Times New Roman" w:hAnsi="Times New Roman"/>
                <w:sz w:val="28"/>
                <w:szCs w:val="28"/>
              </w:rPr>
              <w:lastRenderedPageBreak/>
              <w:t xml:space="preserve">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которому представляется Справка о неисполненных бюджетных обязательствах.</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lastRenderedPageBreak/>
              <w:t>5.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roofErr w:type="gramStart"/>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8B1C05">
              <w:rPr>
                <w:rFonts w:ascii="Times New Roman" w:hAnsi="Times New Roman"/>
                <w:sz w:val="28"/>
                <w:szCs w:val="28"/>
              </w:rPr>
              <w:t xml:space="preserve">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7.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roofErr w:type="gramStart"/>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w:t>
            </w:r>
            <w:r w:rsidRPr="008B1C05">
              <w:rPr>
                <w:rFonts w:ascii="Times New Roman" w:hAnsi="Times New Roman"/>
                <w:sz w:val="28"/>
                <w:szCs w:val="28"/>
              </w:rPr>
              <w:lastRenderedPageBreak/>
              <w:t>правовому акту) о предоставлении субсидии юридическим лицам.</w:t>
            </w:r>
            <w:proofErr w:type="gramEnd"/>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lastRenderedPageBreak/>
              <w:t>7.1.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8. </w:t>
            </w:r>
            <w:r w:rsidR="00923CFE">
              <w:rPr>
                <w:rFonts w:ascii="Times New Roman" w:hAnsi="Times New Roman"/>
                <w:sz w:val="28"/>
                <w:szCs w:val="28"/>
              </w:rPr>
              <w:t>Муниципальный</w:t>
            </w:r>
            <w:r w:rsidRPr="008B1C05">
              <w:rPr>
                <w:rFonts w:ascii="Times New Roman" w:hAnsi="Times New Roman"/>
                <w:sz w:val="28"/>
                <w:szCs w:val="28"/>
              </w:rPr>
              <w:t xml:space="preserve"> контракт/Соглашение/Нормативный правовой акт</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8.1. Номер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8.2. Дата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8.3. Срок исполнения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8.4. Признак казначейского сопровождения</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8.5. Идентификатор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в случае наличия Идентификатора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lastRenderedPageBreak/>
              <w:t>9. Учетный номер 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9.1. Сумма неисполненного остатка бюджетного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bookmarkStart w:id="64" w:name="Par1188"/>
            <w:bookmarkEnd w:id="64"/>
            <w:r w:rsidRPr="008B1C05">
              <w:rPr>
                <w:rFonts w:ascii="Times New Roman" w:hAnsi="Times New Roman"/>
                <w:sz w:val="28"/>
                <w:szCs w:val="28"/>
              </w:rPr>
              <w:t>10. Неисполненные в отчетном финансовом году бюджетные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roofErr w:type="gramStart"/>
            <w:r w:rsidRPr="008B1C05">
              <w:rPr>
                <w:rFonts w:ascii="Times New Roman" w:hAnsi="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roofErr w:type="gramEnd"/>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bookmarkStart w:id="65" w:name="Par1190"/>
            <w:bookmarkEnd w:id="65"/>
            <w:r w:rsidRPr="008B1C05">
              <w:rPr>
                <w:rFonts w:ascii="Times New Roman" w:hAnsi="Times New Roman"/>
                <w:sz w:val="28"/>
                <w:szCs w:val="28"/>
              </w:rPr>
              <w:t>11. Неиспользованный остаток лимитов бюджетных обязательств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roofErr w:type="gramStart"/>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roofErr w:type="gramEnd"/>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Указывается сумма, в пределах которой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DB3CDB">
              <w:rPr>
                <w:rFonts w:ascii="Times New Roman" w:hAnsi="Times New Roman"/>
                <w:sz w:val="28"/>
                <w:szCs w:val="28"/>
              </w:rPr>
              <w:lastRenderedPageBreak/>
              <w:t>бюджета МО</w:t>
            </w:r>
            <w:r w:rsidRPr="008B1C05">
              <w:rPr>
                <w:rFonts w:ascii="Times New Roman" w:hAnsi="Times New Roman"/>
                <w:sz w:val="28"/>
                <w:szCs w:val="28"/>
              </w:rPr>
              <w:t>.</w:t>
            </w:r>
          </w:p>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При этом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8B1C05">
                <w:rPr>
                  <w:rStyle w:val="a5"/>
                  <w:rFonts w:ascii="Times New Roman" w:hAnsi="Times New Roman" w:cs="Calibri"/>
                  <w:sz w:val="28"/>
                  <w:szCs w:val="28"/>
                </w:rPr>
                <w:t>пунктах 10</w:t>
              </w:r>
            </w:hyperlink>
            <w:r w:rsidRPr="008B1C05">
              <w:rPr>
                <w:rFonts w:ascii="Times New Roman" w:hAnsi="Times New Roman"/>
                <w:sz w:val="28"/>
                <w:szCs w:val="28"/>
              </w:rPr>
              <w:t xml:space="preserve"> и </w:t>
            </w:r>
            <w:hyperlink w:anchor="Par1190" w:tooltip="11. Неиспользованный остаток лимитов бюджетных обязательств отчетного финансового года" w:history="1">
              <w:r w:rsidRPr="008B1C05">
                <w:rPr>
                  <w:rStyle w:val="a5"/>
                  <w:rFonts w:ascii="Times New Roman" w:hAnsi="Times New Roman" w:cs="Calibri"/>
                  <w:sz w:val="28"/>
                  <w:szCs w:val="28"/>
                </w:rPr>
                <w:t>11</w:t>
              </w:r>
            </w:hyperlink>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lastRenderedPageBreak/>
              <w:t>13. Всего по коду главы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 xml:space="preserve">Указываются итоговые данные, сгруппированные по каждому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14.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15.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BF263A">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7</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A0C57" w:rsidRDefault="00B64179" w:rsidP="00B64179">
      <w:pPr>
        <w:pStyle w:val="ConsPlusNormal"/>
        <w:ind w:left="5041"/>
        <w:jc w:val="right"/>
        <w:rPr>
          <w:rFonts w:ascii="Times New Roman" w:hAnsi="Times New Roman"/>
          <w:bCs/>
          <w:sz w:val="28"/>
          <w:szCs w:val="28"/>
        </w:rPr>
      </w:pPr>
      <w:r w:rsidRPr="00BA0C57">
        <w:rPr>
          <w:rFonts w:ascii="Times New Roman" w:hAnsi="Times New Roman"/>
          <w:bCs/>
          <w:sz w:val="28"/>
          <w:szCs w:val="28"/>
        </w:rPr>
        <w:t>От</w:t>
      </w:r>
      <w:r>
        <w:rPr>
          <w:rFonts w:ascii="Times New Roman" w:hAnsi="Times New Roman"/>
          <w:bCs/>
          <w:sz w:val="28"/>
          <w:szCs w:val="28"/>
        </w:rPr>
        <w:t xml:space="preserve"> 29 марта 2021г.</w:t>
      </w:r>
      <w:r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BF263A">
      <w:pPr>
        <w:pStyle w:val="ConsPlusNormal"/>
        <w:ind w:firstLine="709"/>
        <w:jc w:val="right"/>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591"/>
        <w:gridCol w:w="4792"/>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66" w:name="Par1287"/>
            <w:bookmarkEnd w:id="66"/>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556" w:type="dxa"/>
            <w:gridSpan w:val="2"/>
            <w:tcBorders>
              <w:bottom w:val="single" w:sz="4" w:space="0" w:color="auto"/>
            </w:tcBorders>
          </w:tcPr>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92"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исполнительной власти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органа исполнительной власти - Министерство финансов Российской Федерации.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4.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по которому в органе Федерального казначейства учтено бюджетное </w:t>
            </w:r>
            <w:r w:rsidRPr="008B1C05">
              <w:rPr>
                <w:rFonts w:ascii="Times New Roman" w:hAnsi="Times New Roman"/>
                <w:sz w:val="28"/>
                <w:szCs w:val="28"/>
              </w:rPr>
              <w:lastRenderedPageBreak/>
              <w:t>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5. Объект капитального строительства или объект недвижимого имущества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наименования объекта капитального строительства или объекта недвижимого имущества.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5.1. Уникальный код объекта капитального строительства или объекта недвижимого имущества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6.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6.1.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proofErr w:type="gramStart"/>
            <w:r w:rsidRPr="008B1C05">
              <w:rPr>
                <w:rFonts w:ascii="Times New Roman" w:hAnsi="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 Номер 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финансового года, не исполненные на конец отчетного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7.1. Сумма неисполненного остатка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финансового года (с учетом неисполненных обязатель</w:t>
            </w:r>
            <w:proofErr w:type="gramStart"/>
            <w:r w:rsidRPr="008B1C05">
              <w:rPr>
                <w:rFonts w:ascii="Times New Roman" w:hAnsi="Times New Roman"/>
                <w:sz w:val="28"/>
                <w:szCs w:val="28"/>
              </w:rPr>
              <w:t>ств пр</w:t>
            </w:r>
            <w:proofErr w:type="gramEnd"/>
            <w:r w:rsidRPr="008B1C05">
              <w:rPr>
                <w:rFonts w:ascii="Times New Roman" w:hAnsi="Times New Roman"/>
                <w:sz w:val="28"/>
                <w:szCs w:val="28"/>
              </w:rPr>
              <w:t xml:space="preserve">ошлых лет), не исполненные на конец отчетного финансового года по каждому обязательству в </w:t>
            </w:r>
            <w:r w:rsidRPr="008B1C05">
              <w:rPr>
                <w:rFonts w:ascii="Times New Roman" w:hAnsi="Times New Roman"/>
                <w:sz w:val="28"/>
                <w:szCs w:val="28"/>
              </w:rPr>
              <w:lastRenderedPageBreak/>
              <w:t>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8. Общий объем неисполненных в отчетном финансовом году бюджетных обязательств в разрезе кода БК и главы по БК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proofErr w:type="gramStart"/>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roofErr w:type="gramEnd"/>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10.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8B1C05" w:rsidRPr="008B1C05" w:rsidRDefault="008B1C05" w:rsidP="002D3400">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BF263A">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8</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64179" w:rsidRPr="00B64179" w:rsidRDefault="00B64179" w:rsidP="00B64179">
      <w:pPr>
        <w:pStyle w:val="ConsPlusNormal"/>
        <w:ind w:firstLine="709"/>
        <w:jc w:val="right"/>
        <w:rPr>
          <w:rFonts w:ascii="Times New Roman" w:hAnsi="Times New Roman"/>
          <w:bCs/>
          <w:sz w:val="28"/>
          <w:szCs w:val="28"/>
        </w:rPr>
      </w:pPr>
      <w:r w:rsidRPr="00B64179">
        <w:rPr>
          <w:rFonts w:ascii="Times New Roman" w:hAnsi="Times New Roman"/>
          <w:bCs/>
          <w:sz w:val="28"/>
          <w:szCs w:val="28"/>
        </w:rPr>
        <w:t>От 29 марта 2021г. №26</w:t>
      </w:r>
    </w:p>
    <w:p w:rsidR="008B1C05" w:rsidRPr="008B1C05" w:rsidRDefault="008B1C05" w:rsidP="002D3400">
      <w:pPr>
        <w:pStyle w:val="ConsPlusNormal"/>
        <w:ind w:firstLine="709"/>
        <w:jc w:val="center"/>
        <w:rPr>
          <w:rFonts w:ascii="Times New Roman" w:hAnsi="Times New Roman"/>
          <w:sz w:val="28"/>
          <w:szCs w:val="28"/>
        </w:rPr>
      </w:pPr>
    </w:p>
    <w:p w:rsidR="008B1C05" w:rsidRPr="008B1C05" w:rsidRDefault="008B1C05" w:rsidP="002D3400">
      <w:pPr>
        <w:pStyle w:val="ConsPlusNormal"/>
        <w:ind w:firstLine="709"/>
        <w:jc w:val="center"/>
        <w:rPr>
          <w:rFonts w:ascii="Times New Roman" w:hAnsi="Times New Roman"/>
          <w:sz w:val="28"/>
          <w:szCs w:val="28"/>
        </w:rPr>
      </w:pPr>
      <w:bookmarkStart w:id="67" w:name="Par1341"/>
      <w:bookmarkEnd w:id="67"/>
      <w:r w:rsidRPr="008B1C05">
        <w:rPr>
          <w:rFonts w:ascii="Times New Roman" w:hAnsi="Times New Roman"/>
          <w:sz w:val="28"/>
          <w:szCs w:val="28"/>
        </w:rPr>
        <w:t>Реквизиты</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бюджетного</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2D3400">
        <w:tc>
          <w:tcPr>
            <w:tcW w:w="10206" w:type="dxa"/>
            <w:gridSpan w:val="2"/>
            <w:tcBorders>
              <w:bottom w:val="single" w:sz="4" w:space="0" w:color="auto"/>
            </w:tcBorders>
            <w:vAlign w:val="bottom"/>
          </w:tcPr>
          <w:p w:rsidR="008B1C05" w:rsidRPr="002D3400" w:rsidRDefault="008B1C05" w:rsidP="002D3400">
            <w:pPr>
              <w:pStyle w:val="ConsPlusNormal"/>
              <w:ind w:firstLine="80"/>
              <w:rPr>
                <w:rFonts w:ascii="Times New Roman" w:hAnsi="Times New Roman"/>
                <w:sz w:val="24"/>
                <w:szCs w:val="24"/>
              </w:rPr>
            </w:pPr>
            <w:r w:rsidRPr="002D3400">
              <w:rPr>
                <w:rFonts w:ascii="Times New Roman" w:hAnsi="Times New Roman"/>
                <w:sz w:val="24"/>
                <w:szCs w:val="24"/>
              </w:rPr>
              <w:t>Единица измерения: руб. (с точностью до второго десятичного знака)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5. Код </w:t>
            </w:r>
            <w:hyperlink r:id="rId52"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3"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по документу-основанию.</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Сведений о бюджетном обязательстве.</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бюджетное обязательство.</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учетный номер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proofErr w:type="gramStart"/>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w:t>
            </w:r>
            <w:r w:rsidRPr="008B1C05">
              <w:rPr>
                <w:rFonts w:ascii="Times New Roman" w:hAnsi="Times New Roman"/>
                <w:sz w:val="28"/>
                <w:szCs w:val="28"/>
              </w:rPr>
              <w:lastRenderedPageBreak/>
              <w:t>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8B1C05" w:rsidP="00951FAE">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51FAE">
        <w:rPr>
          <w:rFonts w:ascii="Times New Roman" w:hAnsi="Times New Roman"/>
          <w:sz w:val="28"/>
          <w:szCs w:val="28"/>
        </w:rPr>
        <w:t>№</w:t>
      </w:r>
      <w:r w:rsidRPr="008B1C05">
        <w:rPr>
          <w:rFonts w:ascii="Times New Roman" w:hAnsi="Times New Roman"/>
          <w:sz w:val="28"/>
          <w:szCs w:val="28"/>
        </w:rPr>
        <w:t xml:space="preserve"> </w:t>
      </w:r>
      <w:r w:rsidR="006A62C4">
        <w:rPr>
          <w:rFonts w:ascii="Times New Roman" w:hAnsi="Times New Roman"/>
          <w:sz w:val="28"/>
          <w:szCs w:val="28"/>
        </w:rPr>
        <w:t>9</w:t>
      </w:r>
    </w:p>
    <w:p w:rsidR="00A044AB" w:rsidRPr="00BA0C57" w:rsidRDefault="00A044AB" w:rsidP="00A044AB">
      <w:pPr>
        <w:pStyle w:val="ConsPlusNormal"/>
        <w:ind w:left="5041"/>
        <w:jc w:val="right"/>
        <w:rPr>
          <w:rFonts w:ascii="Times New Roman" w:hAnsi="Times New Roman"/>
          <w:bCs/>
          <w:sz w:val="28"/>
          <w:szCs w:val="28"/>
        </w:rPr>
      </w:pPr>
      <w:bookmarkStart w:id="68" w:name="Par1402"/>
      <w:bookmarkEnd w:id="68"/>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E35AC6">
        <w:rPr>
          <w:rFonts w:ascii="Times New Roman" w:hAnsi="Times New Roman" w:cs="Times New Roman"/>
          <w:sz w:val="28"/>
          <w:szCs w:val="28"/>
        </w:rPr>
        <w:t>Дичнянский</w:t>
      </w:r>
      <w:r w:rsidRPr="00BA0C57">
        <w:rPr>
          <w:rFonts w:ascii="Times New Roman" w:hAnsi="Times New Roman" w:cs="Times New Roman"/>
          <w:sz w:val="28"/>
          <w:szCs w:val="28"/>
        </w:rPr>
        <w:t xml:space="preserve"> сельсовет» Курчатовского района </w:t>
      </w:r>
      <w:r w:rsidR="00C70AA4">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E35AC6">
        <w:rPr>
          <w:rFonts w:ascii="Times New Roman" w:hAnsi="Times New Roman"/>
          <w:bCs/>
          <w:sz w:val="28"/>
          <w:szCs w:val="28"/>
        </w:rPr>
        <w:t>Дичнянского</w:t>
      </w:r>
      <w:r w:rsidRPr="00BA0C57">
        <w:rPr>
          <w:rFonts w:ascii="Times New Roman" w:hAnsi="Times New Roman"/>
          <w:bCs/>
          <w:sz w:val="28"/>
          <w:szCs w:val="28"/>
        </w:rPr>
        <w:t xml:space="preserve"> сельсовета</w:t>
      </w:r>
    </w:p>
    <w:p w:rsidR="00A044AB" w:rsidRPr="00BA0C57" w:rsidRDefault="00A044AB" w:rsidP="00A044AB">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A044AB" w:rsidRPr="00BA0C57" w:rsidRDefault="00B64179" w:rsidP="00A044AB">
      <w:pPr>
        <w:pStyle w:val="ConsPlusNormal"/>
        <w:ind w:left="5041"/>
        <w:jc w:val="right"/>
        <w:rPr>
          <w:rFonts w:ascii="Times New Roman" w:hAnsi="Times New Roman"/>
          <w:bCs/>
          <w:sz w:val="28"/>
          <w:szCs w:val="28"/>
        </w:rPr>
      </w:pPr>
      <w:r w:rsidRPr="00BA0C57">
        <w:rPr>
          <w:rFonts w:ascii="Times New Roman" w:hAnsi="Times New Roman"/>
          <w:bCs/>
          <w:sz w:val="28"/>
          <w:szCs w:val="28"/>
        </w:rPr>
        <w:t>О</w:t>
      </w:r>
      <w:r w:rsidR="00A044AB" w:rsidRPr="00BA0C57">
        <w:rPr>
          <w:rFonts w:ascii="Times New Roman" w:hAnsi="Times New Roman"/>
          <w:bCs/>
          <w:sz w:val="28"/>
          <w:szCs w:val="28"/>
        </w:rPr>
        <w:t>т</w:t>
      </w:r>
      <w:r>
        <w:rPr>
          <w:rFonts w:ascii="Times New Roman" w:hAnsi="Times New Roman"/>
          <w:bCs/>
          <w:sz w:val="28"/>
          <w:szCs w:val="28"/>
        </w:rPr>
        <w:t xml:space="preserve"> 29 марта 2021г.</w:t>
      </w:r>
      <w:r w:rsidR="00A044AB" w:rsidRPr="00BA0C57">
        <w:rPr>
          <w:rFonts w:ascii="Times New Roman" w:hAnsi="Times New Roman"/>
          <w:bCs/>
          <w:sz w:val="28"/>
          <w:szCs w:val="28"/>
        </w:rPr>
        <w:t xml:space="preserve"> №</w:t>
      </w:r>
      <w:r>
        <w:rPr>
          <w:rFonts w:ascii="Times New Roman" w:hAnsi="Times New Roman"/>
          <w:bCs/>
          <w:sz w:val="28"/>
          <w:szCs w:val="28"/>
        </w:rPr>
        <w:t>26</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денежного</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951FAE">
      <w:pPr>
        <w:pStyle w:val="ConsPlusNormal"/>
        <w:ind w:firstLine="709"/>
        <w:jc w:val="center"/>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8B1C05" w:rsidRPr="008B1C05" w:rsidTr="00951FAE">
        <w:tc>
          <w:tcPr>
            <w:tcW w:w="10348" w:type="dxa"/>
            <w:gridSpan w:val="2"/>
            <w:tcBorders>
              <w:bottom w:val="single" w:sz="4" w:space="0" w:color="auto"/>
            </w:tcBorders>
          </w:tcPr>
          <w:p w:rsidR="008B1C05" w:rsidRPr="00951FAE" w:rsidRDefault="008B1C05" w:rsidP="00951FAE">
            <w:pPr>
              <w:pStyle w:val="ConsPlusNormal"/>
              <w:ind w:hanging="62"/>
              <w:rPr>
                <w:rFonts w:ascii="Times New Roman" w:hAnsi="Times New Roman"/>
                <w:sz w:val="24"/>
                <w:szCs w:val="24"/>
              </w:rPr>
            </w:pPr>
            <w:r w:rsidRPr="00951FAE">
              <w:rPr>
                <w:rFonts w:ascii="Times New Roman" w:hAnsi="Times New Roman"/>
                <w:sz w:val="24"/>
                <w:szCs w:val="24"/>
              </w:rPr>
              <w:t>Единица измерения: руб. (с точностью до второго десятичного знака)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 Дата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 xml:space="preserve">5. Код </w:t>
            </w:r>
            <w:hyperlink r:id="rId54" w:history="1">
              <w:r w:rsidRPr="008B1C05">
                <w:rPr>
                  <w:rStyle w:val="a5"/>
                  <w:rFonts w:ascii="Times New Roman" w:hAnsi="Times New Roman" w:cs="Calibri"/>
                  <w:sz w:val="28"/>
                  <w:szCs w:val="28"/>
                </w:rPr>
                <w:t>ОКТМО</w:t>
              </w:r>
            </w:hyperlink>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5"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10. Дата Сведений о денежном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денежном обязательстве.</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12. Порядковый номер </w:t>
            </w:r>
            <w:r w:rsidRPr="008B1C05">
              <w:rPr>
                <w:rFonts w:ascii="Times New Roman" w:hAnsi="Times New Roman"/>
                <w:sz w:val="28"/>
                <w:szCs w:val="28"/>
              </w:rPr>
              <w:lastRenderedPageBreak/>
              <w:t>внесения изменений в денежное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Указывается порядковый номер внесения </w:t>
            </w:r>
            <w:r w:rsidRPr="008B1C05">
              <w:rPr>
                <w:rFonts w:ascii="Times New Roman" w:hAnsi="Times New Roman"/>
                <w:sz w:val="28"/>
                <w:szCs w:val="28"/>
              </w:rPr>
              <w:lastRenderedPageBreak/>
              <w:t>изменений в денежное обязательство.</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13. Учетный номер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proofErr w:type="gramStart"/>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8B1C05">
              <w:rPr>
                <w:rFonts w:ascii="Times New Roman" w:hAnsi="Times New Roman"/>
                <w:sz w:val="28"/>
                <w:szCs w:val="28"/>
              </w:rPr>
              <w:t xml:space="preserve"> соглашений.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951FAE">
        <w:tc>
          <w:tcPr>
            <w:tcW w:w="3965"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w:t>
            </w:r>
            <w:r w:rsidR="00951FAE">
              <w:rPr>
                <w:rFonts w:ascii="Times New Roman" w:hAnsi="Times New Roman"/>
                <w:sz w:val="28"/>
                <w:szCs w:val="28"/>
              </w:rPr>
              <w:t>6</w:t>
            </w:r>
            <w:r w:rsidRPr="008B1C05">
              <w:rPr>
                <w:rFonts w:ascii="Times New Roman" w:hAnsi="Times New Roman"/>
                <w:sz w:val="28"/>
                <w:szCs w:val="28"/>
              </w:rPr>
              <w:t>. Дата</w:t>
            </w:r>
          </w:p>
        </w:tc>
        <w:tc>
          <w:tcPr>
            <w:tcW w:w="6383"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92A09" w:rsidRDefault="00444DC8" w:rsidP="002D3400">
      <w:pPr>
        <w:pStyle w:val="ConsPlusNormal"/>
        <w:jc w:val="both"/>
        <w:rPr>
          <w:rFonts w:ascii="Times New Roman" w:hAnsi="Times New Roman" w:cs="Times New Roman"/>
          <w:b/>
          <w:sz w:val="28"/>
          <w:szCs w:val="28"/>
        </w:rPr>
      </w:pPr>
    </w:p>
    <w:sectPr w:rsidR="00444DC8" w:rsidRPr="00192A09" w:rsidSect="00192A09">
      <w:headerReference w:type="default" r:id="rId5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A6" w:rsidRDefault="00540BA6" w:rsidP="003A4740">
      <w:pPr>
        <w:spacing w:after="0" w:line="240" w:lineRule="auto"/>
      </w:pPr>
      <w:r>
        <w:separator/>
      </w:r>
    </w:p>
  </w:endnote>
  <w:endnote w:type="continuationSeparator" w:id="0">
    <w:p w:rsidR="00540BA6" w:rsidRDefault="00540BA6"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A6" w:rsidRDefault="00540BA6" w:rsidP="003A4740">
      <w:pPr>
        <w:spacing w:after="0" w:line="240" w:lineRule="auto"/>
      </w:pPr>
      <w:r>
        <w:separator/>
      </w:r>
    </w:p>
  </w:footnote>
  <w:footnote w:type="continuationSeparator" w:id="0">
    <w:p w:rsidR="00540BA6" w:rsidRDefault="00540BA6"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5" w:rsidRDefault="00450D95">
    <w:pPr>
      <w:pStyle w:val="a6"/>
      <w:jc w:val="center"/>
    </w:pPr>
    <w:r>
      <w:fldChar w:fldCharType="begin"/>
    </w:r>
    <w:r>
      <w:instrText>PAGE   \* MERGEFORMAT</w:instrText>
    </w:r>
    <w:r>
      <w:fldChar w:fldCharType="separate"/>
    </w:r>
    <w:r w:rsidR="00B64179">
      <w:rPr>
        <w:noProof/>
      </w:rPr>
      <w:t>69</w:t>
    </w:r>
    <w:r>
      <w:rPr>
        <w:noProof/>
      </w:rPr>
      <w:fldChar w:fldCharType="end"/>
    </w:r>
  </w:p>
  <w:p w:rsidR="00450D95" w:rsidRDefault="00450D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CB"/>
    <w:rsid w:val="00011E50"/>
    <w:rsid w:val="00027943"/>
    <w:rsid w:val="00034D63"/>
    <w:rsid w:val="000639C1"/>
    <w:rsid w:val="0009109E"/>
    <w:rsid w:val="000F63B1"/>
    <w:rsid w:val="001107EC"/>
    <w:rsid w:val="0011675B"/>
    <w:rsid w:val="00131873"/>
    <w:rsid w:val="00137286"/>
    <w:rsid w:val="00150EF5"/>
    <w:rsid w:val="00176413"/>
    <w:rsid w:val="00192A09"/>
    <w:rsid w:val="001B1D01"/>
    <w:rsid w:val="001C32E8"/>
    <w:rsid w:val="001C71A6"/>
    <w:rsid w:val="001D4799"/>
    <w:rsid w:val="001E7C9D"/>
    <w:rsid w:val="001F7E52"/>
    <w:rsid w:val="00215A08"/>
    <w:rsid w:val="0021743E"/>
    <w:rsid w:val="00244EDF"/>
    <w:rsid w:val="00263125"/>
    <w:rsid w:val="00295C89"/>
    <w:rsid w:val="002A063C"/>
    <w:rsid w:val="002C7295"/>
    <w:rsid w:val="002D05AC"/>
    <w:rsid w:val="002D3400"/>
    <w:rsid w:val="002D3C85"/>
    <w:rsid w:val="002F5D2E"/>
    <w:rsid w:val="0031493A"/>
    <w:rsid w:val="00317442"/>
    <w:rsid w:val="0036362B"/>
    <w:rsid w:val="00367649"/>
    <w:rsid w:val="0037105E"/>
    <w:rsid w:val="00385956"/>
    <w:rsid w:val="003874B0"/>
    <w:rsid w:val="003933C1"/>
    <w:rsid w:val="003956DF"/>
    <w:rsid w:val="003A4740"/>
    <w:rsid w:val="003A6D29"/>
    <w:rsid w:val="003B4D1B"/>
    <w:rsid w:val="003E6CC5"/>
    <w:rsid w:val="004211D4"/>
    <w:rsid w:val="004332B0"/>
    <w:rsid w:val="004351EE"/>
    <w:rsid w:val="00444DC8"/>
    <w:rsid w:val="00450D95"/>
    <w:rsid w:val="004659E7"/>
    <w:rsid w:val="0048090D"/>
    <w:rsid w:val="0048152D"/>
    <w:rsid w:val="0048193D"/>
    <w:rsid w:val="004C00DD"/>
    <w:rsid w:val="004C0567"/>
    <w:rsid w:val="004C0D9F"/>
    <w:rsid w:val="004E07E7"/>
    <w:rsid w:val="004F47EB"/>
    <w:rsid w:val="004F4EA9"/>
    <w:rsid w:val="00500925"/>
    <w:rsid w:val="00501B15"/>
    <w:rsid w:val="005109F5"/>
    <w:rsid w:val="005253D4"/>
    <w:rsid w:val="005357E4"/>
    <w:rsid w:val="00540BA6"/>
    <w:rsid w:val="00547D6F"/>
    <w:rsid w:val="005628EA"/>
    <w:rsid w:val="00577094"/>
    <w:rsid w:val="00581252"/>
    <w:rsid w:val="00586F10"/>
    <w:rsid w:val="005B51A8"/>
    <w:rsid w:val="005D64BC"/>
    <w:rsid w:val="00603192"/>
    <w:rsid w:val="00620985"/>
    <w:rsid w:val="00641916"/>
    <w:rsid w:val="00696D90"/>
    <w:rsid w:val="006A38DB"/>
    <w:rsid w:val="006A6174"/>
    <w:rsid w:val="006A62C4"/>
    <w:rsid w:val="006C2523"/>
    <w:rsid w:val="006C5BEA"/>
    <w:rsid w:val="006D466B"/>
    <w:rsid w:val="006F6471"/>
    <w:rsid w:val="00733982"/>
    <w:rsid w:val="00757737"/>
    <w:rsid w:val="007606D3"/>
    <w:rsid w:val="00764490"/>
    <w:rsid w:val="00774BE0"/>
    <w:rsid w:val="007D663F"/>
    <w:rsid w:val="007E2182"/>
    <w:rsid w:val="007E36A7"/>
    <w:rsid w:val="007E5EB4"/>
    <w:rsid w:val="007F0B3C"/>
    <w:rsid w:val="0082432C"/>
    <w:rsid w:val="00834D5D"/>
    <w:rsid w:val="00854B72"/>
    <w:rsid w:val="00865999"/>
    <w:rsid w:val="00872BB7"/>
    <w:rsid w:val="00873C24"/>
    <w:rsid w:val="008862FD"/>
    <w:rsid w:val="00886735"/>
    <w:rsid w:val="008932E1"/>
    <w:rsid w:val="008B1C05"/>
    <w:rsid w:val="008B758F"/>
    <w:rsid w:val="008C47B0"/>
    <w:rsid w:val="008C6046"/>
    <w:rsid w:val="008D7536"/>
    <w:rsid w:val="008F2DCE"/>
    <w:rsid w:val="00905CBA"/>
    <w:rsid w:val="00920A0C"/>
    <w:rsid w:val="00921C82"/>
    <w:rsid w:val="00923CFE"/>
    <w:rsid w:val="00925B3C"/>
    <w:rsid w:val="00933B4F"/>
    <w:rsid w:val="009342BF"/>
    <w:rsid w:val="00937399"/>
    <w:rsid w:val="009442BD"/>
    <w:rsid w:val="00944377"/>
    <w:rsid w:val="0094554E"/>
    <w:rsid w:val="00951FAE"/>
    <w:rsid w:val="00957C2D"/>
    <w:rsid w:val="0097435D"/>
    <w:rsid w:val="00975451"/>
    <w:rsid w:val="00985952"/>
    <w:rsid w:val="009868F8"/>
    <w:rsid w:val="009A3211"/>
    <w:rsid w:val="009A5040"/>
    <w:rsid w:val="009A7A66"/>
    <w:rsid w:val="009B5A58"/>
    <w:rsid w:val="009C29D5"/>
    <w:rsid w:val="009E2A56"/>
    <w:rsid w:val="009E48E6"/>
    <w:rsid w:val="009F7D2C"/>
    <w:rsid w:val="00A044AB"/>
    <w:rsid w:val="00A34894"/>
    <w:rsid w:val="00A349E6"/>
    <w:rsid w:val="00A375C3"/>
    <w:rsid w:val="00A50F5A"/>
    <w:rsid w:val="00A57D23"/>
    <w:rsid w:val="00A778C7"/>
    <w:rsid w:val="00A90B38"/>
    <w:rsid w:val="00A92862"/>
    <w:rsid w:val="00A95509"/>
    <w:rsid w:val="00A96569"/>
    <w:rsid w:val="00AA2112"/>
    <w:rsid w:val="00AB7F1C"/>
    <w:rsid w:val="00AE7C3D"/>
    <w:rsid w:val="00AF10F0"/>
    <w:rsid w:val="00AF15ED"/>
    <w:rsid w:val="00B05C68"/>
    <w:rsid w:val="00B10B03"/>
    <w:rsid w:val="00B14682"/>
    <w:rsid w:val="00B17C19"/>
    <w:rsid w:val="00B300A3"/>
    <w:rsid w:val="00B55A1C"/>
    <w:rsid w:val="00B64179"/>
    <w:rsid w:val="00B915A7"/>
    <w:rsid w:val="00BA0C57"/>
    <w:rsid w:val="00BB06CF"/>
    <w:rsid w:val="00BD5998"/>
    <w:rsid w:val="00BF263A"/>
    <w:rsid w:val="00BF46F5"/>
    <w:rsid w:val="00BF5915"/>
    <w:rsid w:val="00C21D19"/>
    <w:rsid w:val="00C232B5"/>
    <w:rsid w:val="00C368CD"/>
    <w:rsid w:val="00C40B53"/>
    <w:rsid w:val="00C70AA4"/>
    <w:rsid w:val="00C9570B"/>
    <w:rsid w:val="00CB5C43"/>
    <w:rsid w:val="00CE44EC"/>
    <w:rsid w:val="00CE5817"/>
    <w:rsid w:val="00D0582D"/>
    <w:rsid w:val="00D06402"/>
    <w:rsid w:val="00D133E8"/>
    <w:rsid w:val="00D47A87"/>
    <w:rsid w:val="00D579A4"/>
    <w:rsid w:val="00D65BCB"/>
    <w:rsid w:val="00D83252"/>
    <w:rsid w:val="00D853AE"/>
    <w:rsid w:val="00D861FF"/>
    <w:rsid w:val="00D86FF5"/>
    <w:rsid w:val="00DB3CDB"/>
    <w:rsid w:val="00DB4CB9"/>
    <w:rsid w:val="00E35AC6"/>
    <w:rsid w:val="00E53254"/>
    <w:rsid w:val="00E535E2"/>
    <w:rsid w:val="00E74912"/>
    <w:rsid w:val="00EB5381"/>
    <w:rsid w:val="00EB633E"/>
    <w:rsid w:val="00EC4C79"/>
    <w:rsid w:val="00ED59B1"/>
    <w:rsid w:val="00EE4165"/>
    <w:rsid w:val="00F21885"/>
    <w:rsid w:val="00F274C1"/>
    <w:rsid w:val="00F33B7D"/>
    <w:rsid w:val="00F47F3F"/>
    <w:rsid w:val="00F6685B"/>
    <w:rsid w:val="00F81425"/>
    <w:rsid w:val="00F83F72"/>
    <w:rsid w:val="00F877B3"/>
    <w:rsid w:val="00FD4765"/>
    <w:rsid w:val="00FE44A3"/>
    <w:rsid w:val="00FE70FC"/>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74"/>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74"/>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ZB&amp;n=355977&amp;date=23.12.2020&amp;dst=6183&amp;fld=134" TargetMode="External"/><Relationship Id="rId18" Type="http://schemas.openxmlformats.org/officeDocument/2006/relationships/hyperlink" Target="http://login.consultant.ru/link/?req=doc&amp;base=RZB&amp;n=355977&amp;date=23.12.2020&amp;dst=3801&amp;fld=134" TargetMode="External"/><Relationship Id="rId26" Type="http://schemas.openxmlformats.org/officeDocument/2006/relationships/hyperlink" Target="http://login.consultant.ru/link/?req=doc&amp;base=RZB&amp;n=149911&amp;date=23.12.2020" TargetMode="External"/><Relationship Id="rId39" Type="http://schemas.openxmlformats.org/officeDocument/2006/relationships/hyperlink" Target="http://login.consultant.ru/link/?req=doc&amp;base=RZB&amp;n=362627&amp;date=23.12.2020&amp;dst=101374&amp;fld=134" TargetMode="Externa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349864&amp;date=23.12.2020&amp;dst=100134&amp;fld=134" TargetMode="External"/><Relationship Id="rId42" Type="http://schemas.openxmlformats.org/officeDocument/2006/relationships/hyperlink" Target="http://login.consultant.ru/link/?req=doc&amp;base=RZB&amp;n=362627&amp;date=23.12.2020&amp;dst=102365&amp;fld=134" TargetMode="External"/><Relationship Id="rId47" Type="http://schemas.openxmlformats.org/officeDocument/2006/relationships/hyperlink" Target="http://login.consultant.ru/link/?req=doc&amp;base=RZB&amp;n=348120&amp;date=23.12.2020" TargetMode="External"/><Relationship Id="rId50" Type="http://schemas.openxmlformats.org/officeDocument/2006/relationships/hyperlink" Target="http://login.consultant.ru/link/?req=doc&amp;base=RZB&amp;n=149911&amp;date=23.12.2020" TargetMode="External"/><Relationship Id="rId55" Type="http://schemas.openxmlformats.org/officeDocument/2006/relationships/hyperlink" Target="http://login.consultant.ru/link/?req=doc&amp;base=RZB&amp;n=149911&amp;date=23.12.202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ogin.consultant.ru/link/?req=doc&amp;base=RZB&amp;n=369136&amp;date=23.12.2020&amp;dst=100024&amp;fld=134" TargetMode="External"/><Relationship Id="rId29" Type="http://schemas.openxmlformats.org/officeDocument/2006/relationships/hyperlink" Target="http://login.consultant.ru/link/?req=doc&amp;base=RZB&amp;n=23886&amp;date=23.12.2020&amp;dst=101670&amp;fld=134" TargetMode="External"/><Relationship Id="rId11" Type="http://schemas.openxmlformats.org/officeDocument/2006/relationships/hyperlink" Target="http://login.consultant.ru/link/?req=doc&amp;base=RZB&amp;n=355977&amp;date=23.12.2020&amp;dst=6025&amp;fld=134" TargetMode="External"/><Relationship Id="rId24" Type="http://schemas.openxmlformats.org/officeDocument/2006/relationships/hyperlink" Target="http://login.consultant.ru/link/?req=doc&amp;base=RZB&amp;n=348120&amp;date=23.12.2020" TargetMode="External"/><Relationship Id="rId32" Type="http://schemas.openxmlformats.org/officeDocument/2006/relationships/hyperlink" Target="http://login.consultant.ru/link/?req=doc&amp;base=RZB&amp;n=349864&amp;date=23.12.2020&amp;dst=100134&amp;fld=134" TargetMode="External"/><Relationship Id="rId37" Type="http://schemas.openxmlformats.org/officeDocument/2006/relationships/hyperlink" Target="http://login.consultant.ru/link/?req=doc&amp;base=RZB&amp;n=349864&amp;date=23.12.2020&amp;dst=100134&amp;fld=134" TargetMode="External"/><Relationship Id="rId40" Type="http://schemas.openxmlformats.org/officeDocument/2006/relationships/hyperlink" Target="http://login.consultant.ru/link/?req=doc&amp;base=RZB&amp;n=362627&amp;date=23.12.2020&amp;dst=101477&amp;fld=134" TargetMode="External"/><Relationship Id="rId45" Type="http://schemas.openxmlformats.org/officeDocument/2006/relationships/hyperlink" Target="http://login.consultant.ru/link/?req=doc&amp;base=RZB&amp;n=149911&amp;date=23.12.2020" TargetMode="External"/><Relationship Id="rId53" Type="http://schemas.openxmlformats.org/officeDocument/2006/relationships/hyperlink" Target="http://login.consultant.ru/link/?req=doc&amp;base=RZB&amp;n=149911&amp;date=23.12.202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login.consultant.ru/link/?req=doc&amp;base=RZB&amp;n=355977&amp;date=23.12.2020&amp;dst=6132&amp;fld=134" TargetMode="External"/><Relationship Id="rId4" Type="http://schemas.openxmlformats.org/officeDocument/2006/relationships/settings" Target="settings.xml"/><Relationship Id="rId9" Type="http://schemas.openxmlformats.org/officeDocument/2006/relationships/hyperlink" Target="http://login.consultant.ru/link/?req=doc&amp;base=RZB&amp;n=370209&amp;date=23.12.2020&amp;dst=4414&amp;fld=134" TargetMode="External"/><Relationship Id="rId14" Type="http://schemas.openxmlformats.org/officeDocument/2006/relationships/hyperlink" Target="http://login.consultant.ru/link/?req=doc&amp;base=RZB&amp;n=367880&amp;date=23.12.2020&amp;dst=100142&amp;fld=134" TargetMode="External"/><Relationship Id="rId22" Type="http://schemas.openxmlformats.org/officeDocument/2006/relationships/hyperlink" Target="http://login.consultant.ru/link/?req=doc&amp;base=RZB&amp;n=149911&amp;date=23.12.2020" TargetMode="External"/><Relationship Id="rId27" Type="http://schemas.openxmlformats.org/officeDocument/2006/relationships/hyperlink" Target="http://login.consultant.ru/link/?req=doc&amp;base=RZB&amp;n=149911&amp;date=23.12.2020" TargetMode="External"/><Relationship Id="rId30" Type="http://schemas.openxmlformats.org/officeDocument/2006/relationships/hyperlink" Target="http://login.consultant.ru/link/?req=doc&amp;base=RZB&amp;n=23886&amp;date=23.12.2020&amp;dst=101670&amp;fld=134" TargetMode="External"/><Relationship Id="rId35" Type="http://schemas.openxmlformats.org/officeDocument/2006/relationships/hyperlink" Target="http://login.consultant.ru/link/?req=doc&amp;base=RZB&amp;n=23886&amp;date=23.12.2020&amp;dst=101670&amp;fld=134" TargetMode="External"/><Relationship Id="rId43" Type="http://schemas.openxmlformats.org/officeDocument/2006/relationships/hyperlink" Target="http://login.consultant.ru/link/?req=doc&amp;base=RZB&amp;n=362627&amp;date=23.12.2020&amp;dst=102021&amp;fld=134" TargetMode="External"/><Relationship Id="rId48" Type="http://schemas.openxmlformats.org/officeDocument/2006/relationships/hyperlink" Target="http://login.consultant.ru/link/?req=doc&amp;base=RZB&amp;n=348120&amp;date=23.12.2020" TargetMode="External"/><Relationship Id="rId56" Type="http://schemas.openxmlformats.org/officeDocument/2006/relationships/header" Target="header1.xml"/><Relationship Id="rId8" Type="http://schemas.openxmlformats.org/officeDocument/2006/relationships/hyperlink" Target="http://login.consultant.ru/link/?req=doc&amp;base=RZB&amp;n=370209&amp;date=23.12.2020&amp;dst=3654&amp;fld=134" TargetMode="External"/><Relationship Id="rId51" Type="http://schemas.openxmlformats.org/officeDocument/2006/relationships/hyperlink" Target="http://login.consultant.ru/link/?req=doc&amp;base=RZB&amp;n=149911&amp;date=23.12.2020" TargetMode="External"/><Relationship Id="rId3" Type="http://schemas.microsoft.com/office/2007/relationships/stylesWithEffects" Target="stylesWithEffects.xm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http://login.consultant.ru/link/?req=doc&amp;base=RZB&amp;n=369136&amp;date=23.12.2020&amp;dst=100078&amp;fld=134" TargetMode="External"/><Relationship Id="rId25" Type="http://schemas.openxmlformats.org/officeDocument/2006/relationships/hyperlink" Target="http://login.consultant.ru/link/?req=doc&amp;base=RZB&amp;n=348120&amp;date=23.12.2020" TargetMode="External"/><Relationship Id="rId33" Type="http://schemas.openxmlformats.org/officeDocument/2006/relationships/hyperlink" Target="http://login.consultant.ru/link/?req=doc&amp;base=RZB&amp;n=368610&amp;date=23.12.2020&amp;dst=431&amp;fld=134" TargetMode="External"/><Relationship Id="rId38" Type="http://schemas.openxmlformats.org/officeDocument/2006/relationships/hyperlink" Target="http://login.consultant.ru/link/?req=doc&amp;base=RZB&amp;n=362627&amp;date=23.12.2020&amp;dst=101878&amp;fld=134" TargetMode="External"/><Relationship Id="rId4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355977&amp;date=23.12.2020&amp;dst=2589&amp;fld=134" TargetMode="External"/><Relationship Id="rId41" Type="http://schemas.openxmlformats.org/officeDocument/2006/relationships/hyperlink" Target="http://login.consultant.ru/link/?req=doc&amp;base=RZB&amp;n=362627&amp;date=23.12.2020&amp;dst=102365&amp;fld=134" TargetMode="External"/><Relationship Id="rId54"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ogin.consultant.ru/link/?req=doc&amp;base=RZB&amp;n=355977&amp;date=23.12.2020&amp;dst=6077&amp;fld=134" TargetMode="External"/><Relationship Id="rId23" Type="http://schemas.openxmlformats.org/officeDocument/2006/relationships/hyperlink" Target="http://login.consultant.ru/link/?req=doc&amp;base=RZB&amp;n=348120&amp;date=23.12.2020" TargetMode="External"/><Relationship Id="rId28" Type="http://schemas.openxmlformats.org/officeDocument/2006/relationships/hyperlink" Target="http://login.consultant.ru/link/?req=doc&amp;base=RZB&amp;n=348120&amp;date=23.12.2020" TargetMode="External"/><Relationship Id="rId36" Type="http://schemas.openxmlformats.org/officeDocument/2006/relationships/hyperlink" Target="http://login.consultant.ru/link/?req=doc&amp;base=RZB&amp;n=349864&amp;date=23.12.2020&amp;dst=100134&amp;fld=134" TargetMode="External"/><Relationship Id="rId49" Type="http://schemas.openxmlformats.org/officeDocument/2006/relationships/hyperlink" Target="http://login.consultant.ru/link/?req=doc&amp;base=RZB&amp;n=348120&amp;date=23.12.2020" TargetMode="External"/><Relationship Id="rId57" Type="http://schemas.openxmlformats.org/officeDocument/2006/relationships/fontTable" Target="fontTable.xml"/><Relationship Id="rId10" Type="http://schemas.openxmlformats.org/officeDocument/2006/relationships/hyperlink" Target="http://login.consultant.ru/link/?req=doc&amp;base=RZB&amp;n=370209&amp;date=23.12.2020&amp;dst=4913&amp;fld=134" TargetMode="External"/><Relationship Id="rId31" Type="http://schemas.openxmlformats.org/officeDocument/2006/relationships/hyperlink" Target="http://login.consultant.ru/link/?req=doc&amp;base=RZB&amp;n=349864&amp;date=23.12.2020&amp;dst=100134&amp;fld=134" TargetMode="External"/><Relationship Id="rId44" Type="http://schemas.openxmlformats.org/officeDocument/2006/relationships/hyperlink" Target="http://login.consultant.ru/link/?req=doc&amp;base=RZB&amp;n=23886&amp;date=23.12.2020&amp;dst=101670&amp;fld=134" TargetMode="External"/><Relationship Id="rId52"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A481-90C1-44EC-8E82-AD2F94FA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69</Pages>
  <Words>21959</Words>
  <Characters>125172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Пользователь Windows</cp:lastModifiedBy>
  <cp:revision>7</cp:revision>
  <cp:lastPrinted>2021-03-29T07:34:00Z</cp:lastPrinted>
  <dcterms:created xsi:type="dcterms:W3CDTF">2021-03-23T13:21:00Z</dcterms:created>
  <dcterms:modified xsi:type="dcterms:W3CDTF">2021-03-29T07:35:00Z</dcterms:modified>
</cp:coreProperties>
</file>