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34C8" w:rsidRPr="003834EF" w:rsidRDefault="00C95472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ДИЧНЯНСКОГО</w:t>
      </w:r>
      <w:r w:rsidR="00A934C8" w:rsidRPr="003834E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</w:t>
      </w:r>
    </w:p>
    <w:p w:rsidR="00A934C8" w:rsidRPr="003834EF" w:rsidRDefault="00A934C8" w:rsidP="00A934C8">
      <w:pPr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934C8" w:rsidRPr="003834EF" w:rsidRDefault="00A934C8" w:rsidP="00A934C8">
      <w:pPr>
        <w:ind w:firstLine="70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5AD6" w:rsidRPr="00B0106D" w:rsidRDefault="00B0106D" w:rsidP="00A934C8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B0106D">
        <w:rPr>
          <w:rFonts w:ascii="Arial" w:hAnsi="Arial" w:cs="Arial"/>
          <w:b/>
          <w:sz w:val="24"/>
          <w:szCs w:val="24"/>
        </w:rPr>
        <w:t xml:space="preserve">             от 2</w:t>
      </w:r>
      <w:r w:rsidR="00C95472">
        <w:rPr>
          <w:rFonts w:ascii="Arial" w:hAnsi="Arial" w:cs="Arial"/>
          <w:b/>
          <w:sz w:val="24"/>
          <w:szCs w:val="24"/>
        </w:rPr>
        <w:t>1</w:t>
      </w:r>
      <w:r w:rsidRPr="00B0106D">
        <w:rPr>
          <w:rFonts w:ascii="Arial" w:hAnsi="Arial" w:cs="Arial"/>
          <w:b/>
          <w:sz w:val="24"/>
          <w:szCs w:val="24"/>
        </w:rPr>
        <w:t xml:space="preserve"> </w:t>
      </w:r>
      <w:r w:rsidR="00C95472">
        <w:rPr>
          <w:rFonts w:ascii="Arial" w:hAnsi="Arial" w:cs="Arial"/>
          <w:b/>
          <w:sz w:val="24"/>
          <w:szCs w:val="24"/>
        </w:rPr>
        <w:t>сентября</w:t>
      </w:r>
      <w:r w:rsidRPr="00B0106D">
        <w:rPr>
          <w:rFonts w:ascii="Arial" w:hAnsi="Arial" w:cs="Arial"/>
          <w:b/>
          <w:sz w:val="24"/>
          <w:szCs w:val="24"/>
        </w:rPr>
        <w:t xml:space="preserve"> </w:t>
      </w:r>
      <w:r w:rsidR="00A934C8" w:rsidRPr="00B0106D">
        <w:rPr>
          <w:rFonts w:ascii="Arial" w:hAnsi="Arial" w:cs="Arial"/>
          <w:b/>
          <w:sz w:val="24"/>
          <w:szCs w:val="24"/>
        </w:rPr>
        <w:t>2020 г.№</w:t>
      </w:r>
      <w:r w:rsidR="00C95472">
        <w:rPr>
          <w:rFonts w:ascii="Arial" w:hAnsi="Arial" w:cs="Arial"/>
          <w:b/>
          <w:sz w:val="24"/>
          <w:szCs w:val="24"/>
        </w:rPr>
        <w:t>238</w:t>
      </w:r>
      <w:r w:rsidR="00925AD6" w:rsidRPr="00B0106D">
        <w:rPr>
          <w:rFonts w:ascii="Arial" w:eastAsia="Times New Roman" w:hAnsi="Arial" w:cs="Arial"/>
          <w:b/>
          <w:bCs/>
          <w:color w:val="0E2F43"/>
          <w:sz w:val="24"/>
          <w:szCs w:val="24"/>
        </w:rPr>
        <w:t> </w:t>
      </w:r>
      <w:r w:rsidR="00925AD6" w:rsidRPr="00B0106D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:rsidR="00A934C8" w:rsidRPr="00925AD6" w:rsidRDefault="00A934C8" w:rsidP="00A934C8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b/>
          <w:bCs/>
          <w:color w:val="0E2F43"/>
          <w:sz w:val="24"/>
          <w:szCs w:val="24"/>
        </w:rPr>
        <w:t>Об утверждении порядка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 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В соответствии со статьей 217 Бюджетного кодекса Российской Федерации Администрация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ПОСТАНОВЛЯЕТ:</w:t>
      </w:r>
    </w:p>
    <w:p w:rsidR="00925AD6" w:rsidRPr="00925AD6" w:rsidRDefault="00925AD6" w:rsidP="00925A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64969"/>
          <w:sz w:val="24"/>
          <w:szCs w:val="24"/>
        </w:rPr>
      </w:pPr>
      <w:r w:rsidRPr="00925AD6">
        <w:rPr>
          <w:rFonts w:ascii="Arial" w:eastAsia="Times New Roman" w:hAnsi="Arial" w:cs="Arial"/>
          <w:color w:val="164969"/>
          <w:sz w:val="24"/>
          <w:szCs w:val="24"/>
        </w:rPr>
        <w:t>Утвердить прилагаемый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2.</w:t>
      </w:r>
      <w:proofErr w:type="gramStart"/>
      <w:r w:rsidRPr="00925AD6">
        <w:rPr>
          <w:rFonts w:ascii="Arial" w:eastAsia="Times New Roman" w:hAnsi="Arial" w:cs="Arial"/>
          <w:color w:val="0E2F43"/>
          <w:sz w:val="24"/>
          <w:szCs w:val="24"/>
        </w:rPr>
        <w:t>Контроль за</w:t>
      </w:r>
      <w:proofErr w:type="gram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выполнением настоящего   постановления оставляю за собой.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3. Настоящее постановление вступает в силу со дня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его официального опубликования и распространяется на правоотношения, возникшие с 01.01.2020 года.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 xml:space="preserve">Глава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                                       </w:t>
      </w:r>
      <w:r>
        <w:rPr>
          <w:rFonts w:ascii="Arial" w:eastAsia="Times New Roman" w:hAnsi="Arial" w:cs="Arial"/>
          <w:color w:val="0E2F43"/>
          <w:sz w:val="24"/>
          <w:szCs w:val="24"/>
        </w:rPr>
        <w:t xml:space="preserve">                   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В.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Н.Тарасов</w:t>
      </w:r>
      <w:proofErr w:type="spellEnd"/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  </w:t>
      </w: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Pr="00925AD6" w:rsidRDefault="00925AD6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lastRenderedPageBreak/>
        <w:t xml:space="preserve">   УТВЕРЖДЕН</w:t>
      </w:r>
    </w:p>
    <w:p w:rsidR="00A934C8" w:rsidRDefault="00925AD6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постановлением Администрации 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</w:p>
    <w:p w:rsidR="00925AD6" w:rsidRPr="00925AD6" w:rsidRDefault="00925AD6" w:rsidP="00A934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сельсовета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района </w:t>
      </w:r>
    </w:p>
    <w:p w:rsidR="00925AD6" w:rsidRPr="00925AD6" w:rsidRDefault="00A934C8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>о</w:t>
      </w:r>
      <w:r w:rsidR="00B0106D">
        <w:rPr>
          <w:rFonts w:ascii="Arial" w:eastAsia="Times New Roman" w:hAnsi="Arial" w:cs="Arial"/>
          <w:color w:val="0E2F43"/>
          <w:sz w:val="24"/>
          <w:szCs w:val="24"/>
        </w:rPr>
        <w:t xml:space="preserve">т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21</w:t>
      </w:r>
      <w:r w:rsidR="00B0106D">
        <w:rPr>
          <w:rFonts w:ascii="Arial" w:eastAsia="Times New Roman" w:hAnsi="Arial" w:cs="Arial"/>
          <w:color w:val="0E2F43"/>
          <w:sz w:val="24"/>
          <w:szCs w:val="24"/>
        </w:rPr>
        <w:t>.0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9</w:t>
      </w:r>
      <w:r w:rsidR="00B0106D">
        <w:rPr>
          <w:rFonts w:ascii="Arial" w:eastAsia="Times New Roman" w:hAnsi="Arial" w:cs="Arial"/>
          <w:color w:val="0E2F43"/>
          <w:sz w:val="24"/>
          <w:szCs w:val="24"/>
        </w:rPr>
        <w:t>.2020 №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238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b/>
          <w:bCs/>
          <w:color w:val="0E2F43"/>
          <w:sz w:val="24"/>
          <w:szCs w:val="24"/>
        </w:rPr>
        <w:t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1. 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2. Объем и направления использования зарезервированных средств определяются решением  Собрания депутатов </w:t>
      </w:r>
      <w:proofErr w:type="spellStart"/>
      <w:r w:rsidR="00C95472">
        <w:rPr>
          <w:rFonts w:ascii="Arial" w:eastAsia="Times New Roman" w:hAnsi="Arial" w:cs="Arial"/>
          <w:color w:val="0E2F43"/>
          <w:sz w:val="24"/>
          <w:szCs w:val="24"/>
        </w:rPr>
        <w:t>Дичннского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района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о бюджете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МО «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Дичнянский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сельсовет»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 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на соответствующий финансовый год и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на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>плановый период.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3. Зарезервированные средства используются, перераспределяются на основании правовых актов Администрации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 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4. Подготовка проекта правового акта Администрации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об использовании (перераспределении) зарезервированных средств осуществляется Администрации  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по ведомственной принадлежности расходов.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5. Проект правового акта  Администрации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об использовании (перераспределении) зарезервированных средств в обязательном порядке подлежит согласованию с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начальником отдела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6.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</w:t>
      </w:r>
      <w:r w:rsidR="003E6CA4" w:rsidRPr="003E6CA4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МО «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Дичнянский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сельсовет»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7. Использование (перераспределение)  зарезервированных средств осуществляется в соответствии с их целевой направленностью, установленной правовым актом Администрации </w:t>
      </w:r>
      <w:r w:rsidR="00C95472">
        <w:rPr>
          <w:rFonts w:ascii="Arial" w:eastAsia="Times New Roman" w:hAnsi="Arial" w:cs="Arial"/>
          <w:color w:val="0E2F43"/>
          <w:sz w:val="24"/>
          <w:szCs w:val="24"/>
        </w:rPr>
        <w:t>Дичнянского</w:t>
      </w:r>
      <w:bookmarkStart w:id="0" w:name="_GoBack"/>
      <w:bookmarkEnd w:id="0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</w:p>
    <w:p w:rsidR="009E4B6E" w:rsidRPr="00925AD6" w:rsidRDefault="009E4B6E" w:rsidP="00925AD6">
      <w:pPr>
        <w:spacing w:after="0" w:line="240" w:lineRule="auto"/>
        <w:ind w:firstLine="709"/>
        <w:jc w:val="both"/>
        <w:rPr>
          <w:szCs w:val="28"/>
        </w:rPr>
      </w:pPr>
    </w:p>
    <w:sectPr w:rsidR="009E4B6E" w:rsidRPr="00925AD6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0D0"/>
    <w:multiLevelType w:val="multilevel"/>
    <w:tmpl w:val="C0EA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7D6"/>
    <w:rsid w:val="00000AB8"/>
    <w:rsid w:val="00120770"/>
    <w:rsid w:val="001640CB"/>
    <w:rsid w:val="00247622"/>
    <w:rsid w:val="002977D6"/>
    <w:rsid w:val="003B48EB"/>
    <w:rsid w:val="003E6CA4"/>
    <w:rsid w:val="00405740"/>
    <w:rsid w:val="00485D96"/>
    <w:rsid w:val="00612686"/>
    <w:rsid w:val="0068071F"/>
    <w:rsid w:val="006B72EC"/>
    <w:rsid w:val="006D1395"/>
    <w:rsid w:val="0080501A"/>
    <w:rsid w:val="00925AD6"/>
    <w:rsid w:val="009E4B6E"/>
    <w:rsid w:val="00A555D0"/>
    <w:rsid w:val="00A934C8"/>
    <w:rsid w:val="00B0106D"/>
    <w:rsid w:val="00B93060"/>
    <w:rsid w:val="00C74F97"/>
    <w:rsid w:val="00C95472"/>
    <w:rsid w:val="00CA3DCD"/>
    <w:rsid w:val="00D614B7"/>
    <w:rsid w:val="00DD76D6"/>
    <w:rsid w:val="00DF32DD"/>
    <w:rsid w:val="00E101AC"/>
    <w:rsid w:val="00F27E77"/>
    <w:rsid w:val="00F3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styleId="a3">
    <w:name w:val="Hyperlink"/>
    <w:basedOn w:val="a0"/>
    <w:rsid w:val="00405740"/>
    <w:rPr>
      <w:color w:val="0000FF"/>
      <w:u w:val="none"/>
    </w:rPr>
  </w:style>
  <w:style w:type="table" w:styleId="a4">
    <w:name w:val="Table Grid"/>
    <w:basedOn w:val="a1"/>
    <w:uiPriority w:val="59"/>
    <w:rsid w:val="00F3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5AD6"/>
    <w:rPr>
      <w:b/>
      <w:bCs/>
    </w:rPr>
  </w:style>
  <w:style w:type="paragraph" w:styleId="a6">
    <w:name w:val="Normal (Web)"/>
    <w:basedOn w:val="a"/>
    <w:uiPriority w:val="99"/>
    <w:semiHidden/>
    <w:unhideWhenUsed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d7</cp:lastModifiedBy>
  <cp:revision>20</cp:revision>
  <cp:lastPrinted>2020-09-23T11:01:00Z</cp:lastPrinted>
  <dcterms:created xsi:type="dcterms:W3CDTF">2020-02-17T10:24:00Z</dcterms:created>
  <dcterms:modified xsi:type="dcterms:W3CDTF">2020-09-23T11:01:00Z</dcterms:modified>
</cp:coreProperties>
</file>