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681" w:rsidRPr="00896F8F" w:rsidRDefault="00835681" w:rsidP="00896F8F">
      <w:pPr>
        <w:ind w:left="1560" w:hanging="1560"/>
        <w:rPr>
          <w:rFonts w:ascii="Times New Roman" w:hAnsi="Times New Roman"/>
          <w:b/>
          <w:sz w:val="24"/>
          <w:szCs w:val="24"/>
        </w:rPr>
      </w:pPr>
    </w:p>
    <w:p w:rsidR="00835681" w:rsidRPr="00AF58F5" w:rsidRDefault="00835681" w:rsidP="009B78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F58F5">
        <w:rPr>
          <w:rFonts w:ascii="Times New Roman" w:hAnsi="Times New Roman"/>
          <w:b/>
          <w:sz w:val="24"/>
          <w:szCs w:val="24"/>
        </w:rPr>
        <w:t xml:space="preserve">Сведения  о численности муниципальных служащих органа местного самоуправления, работников муниципальных учреждений с указанием фактических расходов на оплату их труда за </w:t>
      </w:r>
      <w:r w:rsidR="00B434E1">
        <w:rPr>
          <w:rFonts w:ascii="Times New Roman" w:hAnsi="Times New Roman"/>
          <w:b/>
          <w:sz w:val="24"/>
          <w:szCs w:val="24"/>
        </w:rPr>
        <w:t>9 месяцев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7D5BB4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835681" w:rsidRDefault="00835681" w:rsidP="009B78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Численность работников органов местного самоуправления составляет 5 человек (в том числе муниципальных служащих – 3 человека), затраты на их содержание (оплата труда) составили </w:t>
      </w:r>
      <w:r w:rsidR="00007EFA">
        <w:rPr>
          <w:rFonts w:ascii="Times New Roman" w:hAnsi="Times New Roman"/>
          <w:sz w:val="24"/>
          <w:szCs w:val="24"/>
        </w:rPr>
        <w:t>1</w:t>
      </w:r>
      <w:r w:rsidR="007D5BB4">
        <w:rPr>
          <w:rFonts w:ascii="Times New Roman" w:hAnsi="Times New Roman"/>
          <w:sz w:val="24"/>
          <w:szCs w:val="24"/>
        </w:rPr>
        <w:t>395,0</w:t>
      </w: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p w:rsidR="00835681" w:rsidRDefault="00835681" w:rsidP="009B78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Численность работников казенных учреждений составляет  </w:t>
      </w:r>
      <w:r w:rsidR="00B434E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человек, затраты на их содержание (оплата труда) составили </w:t>
      </w:r>
      <w:r w:rsidR="00155A62">
        <w:rPr>
          <w:rFonts w:ascii="Times New Roman" w:hAnsi="Times New Roman"/>
          <w:sz w:val="24"/>
          <w:szCs w:val="24"/>
        </w:rPr>
        <w:t xml:space="preserve"> </w:t>
      </w:r>
      <w:r w:rsidR="00007EFA">
        <w:rPr>
          <w:rFonts w:ascii="Times New Roman" w:hAnsi="Times New Roman"/>
          <w:sz w:val="24"/>
          <w:szCs w:val="24"/>
        </w:rPr>
        <w:t>11</w:t>
      </w:r>
      <w:r w:rsidR="007D5BB4">
        <w:rPr>
          <w:rFonts w:ascii="Times New Roman" w:hAnsi="Times New Roman"/>
          <w:sz w:val="24"/>
          <w:szCs w:val="24"/>
        </w:rPr>
        <w:t>9</w:t>
      </w:r>
      <w:r w:rsidR="00007EFA">
        <w:rPr>
          <w:rFonts w:ascii="Times New Roman" w:hAnsi="Times New Roman"/>
          <w:sz w:val="24"/>
          <w:szCs w:val="24"/>
        </w:rPr>
        <w:t>8,</w:t>
      </w:r>
      <w:r w:rsidR="007D5BB4"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B43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руб.</w:t>
      </w:r>
    </w:p>
    <w:p w:rsidR="00835681" w:rsidRDefault="00835681" w:rsidP="009B78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муниципальному образованию задолженности по заработной плате работникам бюджетной сферы нет. </w:t>
      </w:r>
    </w:p>
    <w:p w:rsidR="00835681" w:rsidRDefault="00835681" w:rsidP="009B78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681" w:rsidRDefault="00835681" w:rsidP="009B78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681" w:rsidRDefault="00835681" w:rsidP="009B78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681" w:rsidRDefault="00835681" w:rsidP="009B78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35681" w:rsidSect="00E31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65A2"/>
    <w:rsid w:val="00007EFA"/>
    <w:rsid w:val="00155A62"/>
    <w:rsid w:val="002865CA"/>
    <w:rsid w:val="002A74DE"/>
    <w:rsid w:val="00626548"/>
    <w:rsid w:val="007245CD"/>
    <w:rsid w:val="007D5BB4"/>
    <w:rsid w:val="00835681"/>
    <w:rsid w:val="00896F8F"/>
    <w:rsid w:val="00944154"/>
    <w:rsid w:val="009B78A8"/>
    <w:rsid w:val="00A4792F"/>
    <w:rsid w:val="00AD65A2"/>
    <w:rsid w:val="00AF58F5"/>
    <w:rsid w:val="00B434E1"/>
    <w:rsid w:val="00D53287"/>
    <w:rsid w:val="00E3158B"/>
    <w:rsid w:val="00EB7908"/>
    <w:rsid w:val="00F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8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6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d7</cp:lastModifiedBy>
  <cp:revision>18</cp:revision>
  <dcterms:created xsi:type="dcterms:W3CDTF">2015-08-18T08:53:00Z</dcterms:created>
  <dcterms:modified xsi:type="dcterms:W3CDTF">2020-10-23T11:52:00Z</dcterms:modified>
</cp:coreProperties>
</file>