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9F" w:rsidRPr="009A1B9F" w:rsidRDefault="009A1B9F" w:rsidP="009A1B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b/>
          <w:bCs/>
          <w:color w:val="555555"/>
          <w:sz w:val="17"/>
          <w:u w:val="single"/>
          <w:lang w:eastAsia="ru-RU"/>
        </w:rPr>
        <w:t>Статистика пожаров в Курчатовском районе.</w:t>
      </w:r>
    </w:p>
    <w:p w:rsidR="009A1B9F" w:rsidRPr="009A1B9F" w:rsidRDefault="009A1B9F" w:rsidP="009A1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 истекший период 2021 года на территории Курчатовского района произошло 165 пожаров. В прошлом году за этот же период на территории Курчатовского района было зарегистрировано 204 пожара.</w:t>
      </w:r>
    </w:p>
    <w:p w:rsidR="009A1B9F" w:rsidRPr="009A1B9F" w:rsidRDefault="009A1B9F" w:rsidP="009A1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Основными причинами пожаров послужили: неосторожного обращение с огнем – 153 (АППГ – 185, -17,29%), в том числе при курении – 8 (АППГ – 3, +166, 66 %), нарушение правил устройства и эксплуатации электрооборудования – 4 (АППГ – 3, +33,4 %), поджог – 1 (АППГ – 8, -87,5%), нарушение правил устройства и эксплуатации печей – 7 (АППГ – 7, 0%).</w:t>
      </w:r>
    </w:p>
    <w:p w:rsidR="009A1B9F" w:rsidRPr="009A1B9F" w:rsidRDefault="009A1B9F" w:rsidP="009A1B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Помните, что нельзя:</w:t>
      </w:r>
    </w:p>
    <w:p w:rsidR="009A1B9F" w:rsidRPr="009A1B9F" w:rsidRDefault="009A1B9F" w:rsidP="009A1B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курить в постели или сидя в кресле, тем более, если выпили спиртное - в таком положении очень легко заснуть. А если вовремя не потушить сигарету, от нее может загореться одежда или мебель.</w:t>
      </w:r>
    </w:p>
    <w:p w:rsidR="009A1B9F" w:rsidRPr="009A1B9F" w:rsidRDefault="009A1B9F" w:rsidP="009A1B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даже потушенные сигареты не бросайте в урны с бумагами и другими горючими отходами - они могут загореться.</w:t>
      </w:r>
    </w:p>
    <w:p w:rsidR="009A1B9F" w:rsidRPr="009A1B9F" w:rsidRDefault="009A1B9F" w:rsidP="009A1B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не следует в качестве пепельницы использовать бумажные кульки, коробки от спичек или сигарет.</w:t>
      </w:r>
    </w:p>
    <w:p w:rsidR="009A1B9F" w:rsidRPr="009A1B9F" w:rsidRDefault="009A1B9F" w:rsidP="009A1B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ни в коем случае нельзя курить в гараже - близость автомобиля и легковоспламеняющихся жидкостей могут спровоцировать пожар.</w:t>
      </w:r>
    </w:p>
    <w:p w:rsidR="009A1B9F" w:rsidRPr="009A1B9F" w:rsidRDefault="009A1B9F" w:rsidP="009A1B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необходимо следить за тем, чтобы спички или сигареты не попадали в руки маленьким детям.</w:t>
      </w:r>
    </w:p>
    <w:p w:rsidR="009A1B9F" w:rsidRPr="009A1B9F" w:rsidRDefault="009A1B9F" w:rsidP="009A1B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безопасности. Тление газетной бумаги или картона, не говоря уже о пластике, достаточно, чтобы отрезать путь эвакуации и вызвать панику граждан.</w:t>
      </w:r>
    </w:p>
    <w:p w:rsidR="009A1B9F" w:rsidRPr="009A1B9F" w:rsidRDefault="009A1B9F" w:rsidP="009A1B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Помните! Неосторожность или небрежность при курении - одна из наиболее распространенных причин пожаров как в жилых домах, так и на предприятиях промышленности. Чтобы не допускать пожара на рабочем месте или в жилом секторе, необходимо соблюдать правила пожарной безопасности при курении.</w:t>
      </w:r>
    </w:p>
    <w:p w:rsidR="009A1B9F" w:rsidRPr="009A1B9F" w:rsidRDefault="009A1B9F" w:rsidP="009A1B9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A1B9F">
        <w:rPr>
          <w:rFonts w:ascii="Helvetica" w:eastAsia="Times New Roman" w:hAnsi="Helvetica" w:cs="Helvetica"/>
          <w:b/>
          <w:bCs/>
          <w:color w:val="555555"/>
          <w:sz w:val="17"/>
          <w:u w:val="single"/>
          <w:lang w:eastAsia="ru-RU"/>
        </w:rPr>
        <w:t>ОНД и ПР по г. Курчатову, Курчатовскому и Октябрьскому районам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27CC"/>
    <w:multiLevelType w:val="multilevel"/>
    <w:tmpl w:val="DAE0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B9F"/>
    <w:rsid w:val="00560C54"/>
    <w:rsid w:val="009A1B9F"/>
    <w:rsid w:val="00B1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2023-05-29T09:14:00Z</dcterms:created>
  <dcterms:modified xsi:type="dcterms:W3CDTF">2023-05-29T09:14:00Z</dcterms:modified>
</cp:coreProperties>
</file>