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7E" w:rsidRDefault="0002037E" w:rsidP="0002037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ДЕТСКАЯ ШАЛОСТЬ С ОГНЕМ!</w:t>
      </w:r>
    </w:p>
    <w:p w:rsidR="0002037E" w:rsidRDefault="0002037E" w:rsidP="0002037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 xml:space="preserve">Отдел надзорной деятельности и профилактической работы по </w:t>
      </w:r>
      <w:proofErr w:type="gramStart"/>
      <w:r>
        <w:rPr>
          <w:rFonts w:ascii="Helvetica" w:hAnsi="Helvetica"/>
          <w:color w:val="555555"/>
          <w:sz w:val="17"/>
          <w:szCs w:val="17"/>
        </w:rPr>
        <w:t>г</w:t>
      </w:r>
      <w:proofErr w:type="gramEnd"/>
      <w:r>
        <w:rPr>
          <w:rFonts w:ascii="Helvetica" w:hAnsi="Helvetica"/>
          <w:color w:val="555555"/>
          <w:sz w:val="17"/>
          <w:szCs w:val="17"/>
        </w:rPr>
        <w:t>. Курчатову, Курчатовскому и Октябрьскому районам напоминает, что одной из самых распространенных причин пожаров является шалость детей с огнем. Наибольшую опасность представляют игры детей с огнем в местах, скрытых от глаз взрослых - на строительных площадках, в подвалах, на чердаках и рядом с надворными постройками. В случае возникновения пожара его виновники получают тяжелейшие травмы, в самых критических ситуациях разбушевавшееся пламя приводит к их гибели.</w:t>
      </w:r>
    </w:p>
    <w:p w:rsidR="0002037E" w:rsidRDefault="0002037E" w:rsidP="0002037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Между тем, чтобы избежать подобных трагедии достаточно следовать простым правилам:</w:t>
      </w:r>
    </w:p>
    <w:p w:rsidR="0002037E" w:rsidRDefault="0002037E" w:rsidP="0002037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прежде всего, старайтесь не оставлять детей без присмотра, контролируйте, чем они занимаются в свободное время.</w:t>
      </w:r>
    </w:p>
    <w:p w:rsidR="0002037E" w:rsidRDefault="0002037E" w:rsidP="0002037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чаще напоминайте ребенку об опасности игры с огнем. Нужно стремиться к тому, чтобы ребенок осознал, что спички - не игрушка, а огонь – не забава, чтобы у него сложилось впечатление о пожаре, как о тяжелом бедствии для людей;</w:t>
      </w:r>
    </w:p>
    <w:p w:rsidR="0002037E" w:rsidRDefault="0002037E" w:rsidP="0002037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не оставляйте на виду спички, зажигалки;</w:t>
      </w:r>
    </w:p>
    <w:p w:rsidR="0002037E" w:rsidRDefault="0002037E" w:rsidP="0002037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научите детей правильно пользоваться бытовыми электроприборами;</w:t>
      </w:r>
    </w:p>
    <w:p w:rsidR="0002037E" w:rsidRDefault="0002037E" w:rsidP="0002037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расскажите им, как правильно действовать при экстремальной ситуации, ведь очень часто у ребенка срабатывает пассивно-оборонительная реакция и вместо того, чтобы убежать от огня, дети прячутся, забиваются в угол;</w:t>
      </w:r>
    </w:p>
    <w:p w:rsidR="0002037E" w:rsidRDefault="0002037E" w:rsidP="0002037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если же возникла необходимость оставить ребенка на время одного, прежде чем уйти, проверьте, спрятаны ли спички, выключен ли газ и электроприборы, погашен ли огонь в печке;</w:t>
      </w:r>
    </w:p>
    <w:p w:rsidR="0002037E" w:rsidRDefault="0002037E" w:rsidP="0002037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если ваш ребенок иногда остается дома один, то обязательно напишите на листке бумаги все необходимые телефоны экстренной помощи. Они всегда должны находиться на самом видном месте, и первой строкой должен быть написан телефон «101». Убедитесь, что ребенок знает свой адрес;</w:t>
      </w:r>
    </w:p>
    <w:p w:rsidR="0002037E" w:rsidRDefault="0002037E" w:rsidP="0002037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помните, что если пожар произойдет по причине детской шалости и причинит кому-либо ущерб, то родители несут за это ответственность в установленном законом порядке;</w:t>
      </w:r>
    </w:p>
    <w:p w:rsidR="0002037E" w:rsidRDefault="0002037E" w:rsidP="0002037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если вы отправляетесь на отдых со своими детьми, будьте бдительны и держите их в поле зрения.</w:t>
      </w:r>
    </w:p>
    <w:p w:rsidR="0002037E" w:rsidRDefault="0002037E" w:rsidP="0002037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5"/>
          <w:rFonts w:ascii="Helvetica" w:hAnsi="Helvetica"/>
          <w:color w:val="555555"/>
          <w:sz w:val="17"/>
          <w:szCs w:val="17"/>
          <w:u w:val="single"/>
        </w:rPr>
        <w:t xml:space="preserve">ОНД и </w:t>
      </w:r>
      <w:proofErr w:type="gramStart"/>
      <w:r>
        <w:rPr>
          <w:rStyle w:val="a5"/>
          <w:rFonts w:ascii="Helvetica" w:hAnsi="Helvetica"/>
          <w:color w:val="555555"/>
          <w:sz w:val="17"/>
          <w:szCs w:val="17"/>
          <w:u w:val="single"/>
        </w:rPr>
        <w:t>ПР</w:t>
      </w:r>
      <w:proofErr w:type="gramEnd"/>
      <w:r>
        <w:rPr>
          <w:rStyle w:val="a5"/>
          <w:rFonts w:ascii="Helvetica" w:hAnsi="Helvetica"/>
          <w:color w:val="555555"/>
          <w:sz w:val="17"/>
          <w:szCs w:val="17"/>
          <w:u w:val="single"/>
        </w:rPr>
        <w:t xml:space="preserve"> по г. Курчатову, Курчатовскому и Октябрьскому районам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37E"/>
    <w:rsid w:val="0002037E"/>
    <w:rsid w:val="00356A50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037E"/>
    <w:rPr>
      <w:b/>
      <w:bCs/>
    </w:rPr>
  </w:style>
  <w:style w:type="character" w:styleId="a5">
    <w:name w:val="Emphasis"/>
    <w:basedOn w:val="a0"/>
    <w:uiPriority w:val="20"/>
    <w:qFormat/>
    <w:rsid w:val="000203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57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2023-05-29T05:55:00Z</dcterms:created>
  <dcterms:modified xsi:type="dcterms:W3CDTF">2023-05-29T05:55:00Z</dcterms:modified>
</cp:coreProperties>
</file>