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335" w:rsidRPr="00971335" w:rsidRDefault="00971335" w:rsidP="00971335">
      <w:pPr>
        <w:shd w:val="clear" w:color="auto" w:fill="FFFFFF"/>
        <w:spacing w:before="600" w:after="120" w:line="240" w:lineRule="auto"/>
        <w:outlineLvl w:val="0"/>
        <w:rPr>
          <w:rFonts w:ascii="Helvetica" w:eastAsia="Times New Roman" w:hAnsi="Helvetica" w:cs="Times New Roman"/>
          <w:color w:val="555555"/>
          <w:kern w:val="36"/>
          <w:sz w:val="19"/>
          <w:szCs w:val="19"/>
          <w:lang w:eastAsia="ru-RU"/>
        </w:rPr>
      </w:pPr>
      <w:r w:rsidRPr="00971335">
        <w:rPr>
          <w:rFonts w:ascii="Helvetica" w:eastAsia="Times New Roman" w:hAnsi="Helvetica" w:cs="Times New Roman"/>
          <w:color w:val="555555"/>
          <w:kern w:val="36"/>
          <w:sz w:val="19"/>
          <w:szCs w:val="19"/>
          <w:lang w:eastAsia="ru-RU"/>
        </w:rPr>
        <w:t>Рекомендации по соблюдению государственными (муниципальными) служащими норм этики в целях противодействия коррупции и иным правонарушениям</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w:t>
      </w:r>
      <w:r w:rsidRPr="00971335">
        <w:rPr>
          <w:rFonts w:ascii="Helvetica" w:eastAsia="Times New Roman" w:hAnsi="Helvetica" w:cs="Times New Roman"/>
          <w:color w:val="555555"/>
          <w:sz w:val="17"/>
          <w:szCs w:val="17"/>
          <w:lang w:eastAsia="ru-RU"/>
        </w:rPr>
        <w:br/>
        <w:t>(далее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Указе Президента Российской Федерации от 12 августа 2002 г. № 885 и 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 21).</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Служащие, замещающие руководящие должности, своим личным примером формируют правила поведения подчиненных.</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Вне зависимости от занимаемой должности необходимо помнить, что служащий не должен совершать поступки, порочащие его честь и достоинство.</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текстовых, аудито-,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 честность;</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 беспристрастность.</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lastRenderedPageBreak/>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1. Внеслужебное общение с заинтересованными лицами.</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2. Использование должностного статуса для получения личных преимуществ.</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3. Использование имущества, несопоставимого с доходами.</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Разъяснительная работа.</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 xml:space="preserve">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w:t>
      </w:r>
      <w:r w:rsidRPr="00971335">
        <w:rPr>
          <w:rFonts w:ascii="Helvetica" w:eastAsia="Times New Roman" w:hAnsi="Helvetica" w:cs="Times New Roman"/>
          <w:color w:val="555555"/>
          <w:sz w:val="17"/>
          <w:szCs w:val="17"/>
          <w:lang w:eastAsia="ru-RU"/>
        </w:rPr>
        <w:lastRenderedPageBreak/>
        <w:t>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Применение мер ответственности.</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указать служащему на недопустимость совершения неэтичного поступка;</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Указание служащему на недопустимость совершения неэтичного поступка может выражаться в:</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устном замечании;</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предупреждении о недопустимости совершения неэтичного поступка;</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требовании о публичном извинении.</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971335" w:rsidRPr="00971335" w:rsidRDefault="00971335" w:rsidP="00971335">
      <w:pPr>
        <w:shd w:val="clear" w:color="auto" w:fill="FFFFFF"/>
        <w:spacing w:after="12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971335" w:rsidRPr="00971335" w:rsidRDefault="00971335" w:rsidP="00971335">
      <w:pPr>
        <w:shd w:val="clear" w:color="auto" w:fill="FFFFFF"/>
        <w:spacing w:after="0" w:line="240" w:lineRule="atLeast"/>
        <w:rPr>
          <w:rFonts w:ascii="Helvetica" w:eastAsia="Times New Roman" w:hAnsi="Helvetica" w:cs="Times New Roman"/>
          <w:color w:val="555555"/>
          <w:sz w:val="17"/>
          <w:szCs w:val="17"/>
          <w:lang w:eastAsia="ru-RU"/>
        </w:rPr>
      </w:pPr>
      <w:r w:rsidRPr="00971335">
        <w:rPr>
          <w:rFonts w:ascii="Helvetica" w:eastAsia="Times New Roman" w:hAnsi="Helvetica" w:cs="Times New Roman"/>
          <w:color w:val="555555"/>
          <w:sz w:val="17"/>
          <w:szCs w:val="17"/>
          <w:lang w:eastAsia="ru-RU"/>
        </w:rP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71335"/>
    <w:rsid w:val="00560C54"/>
    <w:rsid w:val="00971335"/>
    <w:rsid w:val="00E71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9713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133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713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0274496">
      <w:bodyDiv w:val="1"/>
      <w:marLeft w:val="0"/>
      <w:marRight w:val="0"/>
      <w:marTop w:val="0"/>
      <w:marBottom w:val="0"/>
      <w:divBdr>
        <w:top w:val="none" w:sz="0" w:space="0" w:color="auto"/>
        <w:left w:val="none" w:sz="0" w:space="0" w:color="auto"/>
        <w:bottom w:val="none" w:sz="0" w:space="0" w:color="auto"/>
        <w:right w:val="none" w:sz="0" w:space="0" w:color="auto"/>
      </w:divBdr>
      <w:divsChild>
        <w:div w:id="209928173">
          <w:marLeft w:val="0"/>
          <w:marRight w:val="0"/>
          <w:marTop w:val="0"/>
          <w:marBottom w:val="0"/>
          <w:divBdr>
            <w:top w:val="none" w:sz="0" w:space="0" w:color="auto"/>
            <w:left w:val="none" w:sz="0" w:space="0" w:color="auto"/>
            <w:bottom w:val="none" w:sz="0" w:space="0" w:color="auto"/>
            <w:right w:val="none" w:sz="0" w:space="0" w:color="auto"/>
          </w:divBdr>
          <w:divsChild>
            <w:div w:id="11232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1651</Words>
  <Characters>9417</Characters>
  <Application>Microsoft Office Word</Application>
  <DocSecurity>0</DocSecurity>
  <Lines>78</Lines>
  <Paragraphs>22</Paragraphs>
  <ScaleCrop>false</ScaleCrop>
  <Company>SPecialiST RePack</Company>
  <LinksUpToDate>false</LinksUpToDate>
  <CharactersWithSpaces>11046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2023-05-30T09:45:00Z</dcterms:created>
  <dcterms:modified xsi:type="dcterms:W3CDTF">2023-05-30T09:45:00Z</dcterms:modified>
</cp:coreProperties>
</file>