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66" w:rsidRPr="00FC527C" w:rsidRDefault="00FC4E66" w:rsidP="00FC4E66">
      <w:pPr>
        <w:pStyle w:val="a8"/>
        <w:rPr>
          <w:rFonts w:cs="Times New Roman"/>
          <w:sz w:val="24"/>
          <w:szCs w:val="24"/>
        </w:rPr>
      </w:pPr>
    </w:p>
    <w:p w:rsidR="00FC4E66" w:rsidRDefault="00FC4E66" w:rsidP="00FC4E66">
      <w:pPr>
        <w:pStyle w:val="a8"/>
        <w:jc w:val="center"/>
        <w:rPr>
          <w:rFonts w:cs="Times New Roman"/>
          <w:sz w:val="24"/>
          <w:szCs w:val="24"/>
        </w:rPr>
      </w:pPr>
      <w:r w:rsidRPr="00FC527C">
        <w:rPr>
          <w:rFonts w:cs="Times New Roman"/>
          <w:sz w:val="24"/>
          <w:szCs w:val="24"/>
        </w:rPr>
        <w:t xml:space="preserve">АДМИНИСТРАЦИЯ </w:t>
      </w:r>
    </w:p>
    <w:p w:rsidR="00FC4E66" w:rsidRPr="00FC527C" w:rsidRDefault="00FC4E66" w:rsidP="00FC4E66">
      <w:pPr>
        <w:pStyle w:val="a8"/>
        <w:jc w:val="center"/>
        <w:rPr>
          <w:rFonts w:cs="Times New Roman"/>
          <w:sz w:val="24"/>
          <w:szCs w:val="24"/>
        </w:rPr>
      </w:pPr>
      <w:r>
        <w:rPr>
          <w:rFonts w:cs="Times New Roman"/>
          <w:sz w:val="24"/>
          <w:szCs w:val="24"/>
        </w:rPr>
        <w:t>ДИЧНЯНСКОГО</w:t>
      </w:r>
      <w:r w:rsidRPr="00FC527C">
        <w:rPr>
          <w:rFonts w:cs="Times New Roman"/>
          <w:sz w:val="24"/>
          <w:szCs w:val="24"/>
        </w:rPr>
        <w:t xml:space="preserve"> СЕЛЬСОВЕТА</w:t>
      </w:r>
    </w:p>
    <w:p w:rsidR="00FC4E66" w:rsidRDefault="00FC4E66" w:rsidP="00FC4E66">
      <w:pPr>
        <w:pStyle w:val="a8"/>
        <w:jc w:val="center"/>
        <w:rPr>
          <w:rFonts w:cs="Times New Roman"/>
          <w:sz w:val="24"/>
          <w:szCs w:val="24"/>
        </w:rPr>
      </w:pPr>
      <w:r>
        <w:rPr>
          <w:rFonts w:cs="Times New Roman"/>
          <w:sz w:val="24"/>
          <w:szCs w:val="24"/>
        </w:rPr>
        <w:t>КУРЧАТОВСКОГО</w:t>
      </w:r>
      <w:r w:rsidRPr="00FC527C">
        <w:rPr>
          <w:rFonts w:cs="Times New Roman"/>
          <w:sz w:val="24"/>
          <w:szCs w:val="24"/>
        </w:rPr>
        <w:t xml:space="preserve"> РАЙОНА</w:t>
      </w:r>
    </w:p>
    <w:p w:rsidR="00FC4E66" w:rsidRDefault="00FC4E66" w:rsidP="00FC4E66">
      <w:pPr>
        <w:pStyle w:val="a8"/>
        <w:jc w:val="center"/>
        <w:rPr>
          <w:rFonts w:cs="Times New Roman"/>
          <w:sz w:val="24"/>
          <w:szCs w:val="24"/>
        </w:rPr>
      </w:pPr>
      <w:r w:rsidRPr="00FC527C">
        <w:rPr>
          <w:rFonts w:cs="Times New Roman"/>
          <w:sz w:val="24"/>
          <w:szCs w:val="24"/>
        </w:rPr>
        <w:t xml:space="preserve"> КУРСКОЙ ОБЛАСТИ</w:t>
      </w:r>
    </w:p>
    <w:p w:rsidR="00FC4E66" w:rsidRDefault="00FC4E66" w:rsidP="00FC4E66">
      <w:pPr>
        <w:pStyle w:val="a8"/>
        <w:jc w:val="center"/>
        <w:rPr>
          <w:rFonts w:cs="Times New Roman"/>
          <w:sz w:val="24"/>
          <w:szCs w:val="24"/>
        </w:rPr>
      </w:pPr>
      <w:r>
        <w:rPr>
          <w:rFonts w:cs="Times New Roman"/>
          <w:sz w:val="24"/>
          <w:szCs w:val="24"/>
        </w:rPr>
        <w:t>проект</w:t>
      </w:r>
    </w:p>
    <w:p w:rsidR="00FC4E66" w:rsidRPr="00FC527C" w:rsidRDefault="00FC4E66" w:rsidP="00FC4E66">
      <w:pPr>
        <w:pStyle w:val="a8"/>
        <w:jc w:val="center"/>
        <w:rPr>
          <w:rFonts w:cs="Times New Roman"/>
          <w:sz w:val="24"/>
          <w:szCs w:val="24"/>
        </w:rPr>
      </w:pPr>
    </w:p>
    <w:p w:rsidR="00FC4E66" w:rsidRPr="00FC527C" w:rsidRDefault="00FC4E66" w:rsidP="00FC4E66">
      <w:pPr>
        <w:pStyle w:val="a8"/>
        <w:jc w:val="center"/>
        <w:rPr>
          <w:rFonts w:cs="Times New Roman"/>
          <w:sz w:val="24"/>
          <w:szCs w:val="24"/>
        </w:rPr>
      </w:pPr>
      <w:r w:rsidRPr="00FC527C">
        <w:rPr>
          <w:rFonts w:cs="Times New Roman"/>
          <w:sz w:val="24"/>
          <w:szCs w:val="24"/>
        </w:rPr>
        <w:t>ПОСТАНОВЛЕНИЕ</w:t>
      </w:r>
    </w:p>
    <w:p w:rsidR="00FC4E66" w:rsidRPr="00FC527C" w:rsidRDefault="00FC4E66" w:rsidP="00FC4E66">
      <w:pPr>
        <w:pStyle w:val="a8"/>
        <w:rPr>
          <w:rFonts w:cs="Times New Roman"/>
          <w:sz w:val="24"/>
          <w:szCs w:val="24"/>
        </w:rPr>
      </w:pPr>
      <w:r w:rsidRPr="00FC527C">
        <w:rPr>
          <w:rFonts w:cs="Times New Roman"/>
          <w:sz w:val="24"/>
          <w:szCs w:val="24"/>
        </w:rPr>
        <w:t>от ______ 2015 г. № ____</w:t>
      </w:r>
    </w:p>
    <w:p w:rsidR="00FC4E66" w:rsidRPr="00FC527C" w:rsidRDefault="00FC4E66" w:rsidP="00FC4E66">
      <w:pPr>
        <w:pStyle w:val="a8"/>
        <w:rPr>
          <w:rFonts w:cs="Times New Roman"/>
          <w:sz w:val="24"/>
          <w:szCs w:val="24"/>
        </w:rPr>
      </w:pPr>
    </w:p>
    <w:p w:rsidR="00FC4E66" w:rsidRPr="00FC527C" w:rsidRDefault="00FC4E66" w:rsidP="00FC4E66">
      <w:pPr>
        <w:pStyle w:val="a8"/>
        <w:rPr>
          <w:rFonts w:cs="Times New Roman"/>
          <w:b/>
          <w:sz w:val="24"/>
          <w:szCs w:val="24"/>
        </w:rPr>
      </w:pPr>
      <w:r w:rsidRPr="00FC527C">
        <w:rPr>
          <w:rFonts w:cs="Times New Roman"/>
          <w:b/>
          <w:sz w:val="24"/>
          <w:szCs w:val="24"/>
        </w:rPr>
        <w:t xml:space="preserve">Об утверждении Административного регламента </w:t>
      </w:r>
    </w:p>
    <w:p w:rsidR="00FC4E66" w:rsidRPr="00FC527C" w:rsidRDefault="00FC4E66" w:rsidP="00FC4E66">
      <w:pPr>
        <w:pStyle w:val="a8"/>
        <w:rPr>
          <w:rFonts w:cs="Times New Roman"/>
          <w:b/>
          <w:sz w:val="24"/>
          <w:szCs w:val="24"/>
        </w:rPr>
      </w:pPr>
      <w:r w:rsidRPr="00FC527C">
        <w:rPr>
          <w:rFonts w:cs="Times New Roman"/>
          <w:b/>
          <w:sz w:val="24"/>
          <w:szCs w:val="24"/>
        </w:rPr>
        <w:t xml:space="preserve">«Предоставление водных объектов в пользование </w:t>
      </w:r>
      <w:proofErr w:type="gramStart"/>
      <w:r w:rsidRPr="00FC527C">
        <w:rPr>
          <w:rFonts w:cs="Times New Roman"/>
          <w:b/>
          <w:sz w:val="24"/>
          <w:szCs w:val="24"/>
        </w:rPr>
        <w:t>на</w:t>
      </w:r>
      <w:proofErr w:type="gramEnd"/>
    </w:p>
    <w:p w:rsidR="00FC4E66" w:rsidRPr="00FC527C" w:rsidRDefault="00FC4E66" w:rsidP="00FC4E66">
      <w:pPr>
        <w:pStyle w:val="a8"/>
        <w:rPr>
          <w:rFonts w:cs="Times New Roman"/>
          <w:b/>
          <w:sz w:val="24"/>
          <w:szCs w:val="24"/>
        </w:rPr>
      </w:pPr>
      <w:proofErr w:type="gramStart"/>
      <w:r w:rsidRPr="00FC527C">
        <w:rPr>
          <w:rFonts w:cs="Times New Roman"/>
          <w:b/>
          <w:sz w:val="24"/>
          <w:szCs w:val="24"/>
        </w:rPr>
        <w:t>основании</w:t>
      </w:r>
      <w:proofErr w:type="gramEnd"/>
      <w:r w:rsidRPr="00FC527C">
        <w:rPr>
          <w:rFonts w:cs="Times New Roman"/>
          <w:b/>
          <w:sz w:val="24"/>
          <w:szCs w:val="24"/>
        </w:rPr>
        <w:t xml:space="preserve"> решения о предоставлении водных объектов в пользование</w:t>
      </w:r>
      <w:r>
        <w:rPr>
          <w:rFonts w:cs="Times New Roman"/>
          <w:b/>
          <w:sz w:val="24"/>
          <w:szCs w:val="24"/>
        </w:rPr>
        <w:t>, находящихся в муниципальной собственности</w:t>
      </w:r>
      <w:r w:rsidRPr="00FC527C">
        <w:rPr>
          <w:rFonts w:cs="Times New Roman"/>
          <w:b/>
          <w:sz w:val="24"/>
          <w:szCs w:val="24"/>
        </w:rPr>
        <w:t>»</w:t>
      </w:r>
    </w:p>
    <w:p w:rsidR="00FC4E66" w:rsidRPr="00FC527C" w:rsidRDefault="00FC4E66" w:rsidP="00FC4E66">
      <w:pPr>
        <w:pStyle w:val="a8"/>
        <w:rPr>
          <w:rFonts w:cs="Times New Roman"/>
          <w:b/>
          <w:sz w:val="24"/>
          <w:szCs w:val="24"/>
        </w:rPr>
      </w:pPr>
    </w:p>
    <w:p w:rsidR="00FC4E66" w:rsidRPr="00FC527C" w:rsidRDefault="00FC4E66" w:rsidP="00FC4E66">
      <w:pPr>
        <w:pStyle w:val="a8"/>
        <w:rPr>
          <w:rFonts w:cs="Times New Roman"/>
          <w:b/>
          <w:sz w:val="24"/>
          <w:szCs w:val="24"/>
        </w:rPr>
      </w:pPr>
    </w:p>
    <w:p w:rsidR="00FC4E66" w:rsidRPr="00FC527C" w:rsidRDefault="00FC4E66" w:rsidP="00FC4E66">
      <w:pPr>
        <w:pStyle w:val="a8"/>
        <w:ind w:firstLine="709"/>
        <w:jc w:val="both"/>
        <w:rPr>
          <w:rFonts w:cs="Times New Roman"/>
          <w:sz w:val="24"/>
          <w:szCs w:val="24"/>
        </w:rPr>
      </w:pPr>
      <w:proofErr w:type="gramStart"/>
      <w:r w:rsidRPr="00FC527C">
        <w:rPr>
          <w:rFonts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w:t>
      </w:r>
      <w:proofErr w:type="spellStart"/>
      <w:r>
        <w:rPr>
          <w:rFonts w:cs="Times New Roman"/>
          <w:sz w:val="24"/>
          <w:szCs w:val="24"/>
        </w:rPr>
        <w:t>Дичнянского</w:t>
      </w:r>
      <w:proofErr w:type="spellEnd"/>
      <w:r w:rsidRPr="00FC527C">
        <w:rPr>
          <w:rFonts w:cs="Times New Roman"/>
          <w:sz w:val="24"/>
          <w:szCs w:val="24"/>
        </w:rPr>
        <w:t xml:space="preserve"> сельсовета </w:t>
      </w:r>
      <w:r>
        <w:rPr>
          <w:rFonts w:cs="Times New Roman"/>
          <w:sz w:val="24"/>
          <w:szCs w:val="24"/>
        </w:rPr>
        <w:t>Курчатовского</w:t>
      </w:r>
      <w:r w:rsidRPr="00FC527C">
        <w:rPr>
          <w:rFonts w:cs="Times New Roman"/>
          <w:sz w:val="24"/>
          <w:szCs w:val="24"/>
        </w:rPr>
        <w:t xml:space="preserve"> района Курской области  от </w:t>
      </w:r>
      <w:r w:rsidRPr="00406415">
        <w:rPr>
          <w:sz w:val="24"/>
          <w:szCs w:val="24"/>
        </w:rPr>
        <w:t>14.12.2011г. №69/1</w:t>
      </w:r>
      <w:r w:rsidRPr="00FC527C">
        <w:rPr>
          <w:rFonts w:cs="Times New Roman"/>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End"/>
      <w:r w:rsidRPr="00FC527C">
        <w:rPr>
          <w:rFonts w:cs="Times New Roman"/>
          <w:sz w:val="24"/>
          <w:szCs w:val="24"/>
        </w:rPr>
        <w:t>». Уставом муниципального образования «</w:t>
      </w:r>
      <w:proofErr w:type="spellStart"/>
      <w:r>
        <w:rPr>
          <w:rFonts w:cs="Times New Roman"/>
          <w:sz w:val="24"/>
          <w:szCs w:val="24"/>
        </w:rPr>
        <w:t>Дичнянский</w:t>
      </w:r>
      <w:proofErr w:type="spellEnd"/>
      <w:r w:rsidRPr="00FC527C">
        <w:rPr>
          <w:rFonts w:cs="Times New Roman"/>
          <w:sz w:val="24"/>
          <w:szCs w:val="24"/>
        </w:rPr>
        <w:t xml:space="preserve"> сельсовет» </w:t>
      </w:r>
      <w:r>
        <w:rPr>
          <w:rFonts w:cs="Times New Roman"/>
          <w:sz w:val="24"/>
          <w:szCs w:val="24"/>
        </w:rPr>
        <w:t>Курчатовского</w:t>
      </w:r>
      <w:r w:rsidRPr="00FC527C">
        <w:rPr>
          <w:rFonts w:cs="Times New Roman"/>
          <w:sz w:val="24"/>
          <w:szCs w:val="24"/>
        </w:rPr>
        <w:t xml:space="preserve"> района Курской области» администрация </w:t>
      </w:r>
      <w:proofErr w:type="spellStart"/>
      <w:r>
        <w:rPr>
          <w:rFonts w:cs="Times New Roman"/>
          <w:sz w:val="24"/>
          <w:szCs w:val="24"/>
        </w:rPr>
        <w:t>Дичнянского</w:t>
      </w:r>
      <w:proofErr w:type="spellEnd"/>
      <w:r w:rsidRPr="00FC527C">
        <w:rPr>
          <w:rFonts w:cs="Times New Roman"/>
          <w:sz w:val="24"/>
          <w:szCs w:val="24"/>
        </w:rPr>
        <w:t xml:space="preserve"> сельсовета </w:t>
      </w:r>
      <w:r>
        <w:rPr>
          <w:rFonts w:cs="Times New Roman"/>
          <w:sz w:val="24"/>
          <w:szCs w:val="24"/>
        </w:rPr>
        <w:t>Курчатовского</w:t>
      </w:r>
      <w:r w:rsidRPr="00FC527C">
        <w:rPr>
          <w:rFonts w:cs="Times New Roman"/>
          <w:sz w:val="24"/>
          <w:szCs w:val="24"/>
        </w:rPr>
        <w:t xml:space="preserve"> района Курской области ПОСТАНОВЛЯЕТ:</w:t>
      </w:r>
    </w:p>
    <w:p w:rsidR="00FC4E66" w:rsidRPr="00FC527C" w:rsidRDefault="00FC4E66" w:rsidP="00FC4E66">
      <w:pPr>
        <w:pStyle w:val="a8"/>
        <w:rPr>
          <w:rFonts w:cs="Times New Roman"/>
          <w:sz w:val="24"/>
          <w:szCs w:val="24"/>
        </w:rPr>
      </w:pPr>
    </w:p>
    <w:p w:rsidR="00FC4E66" w:rsidRPr="00FC527C" w:rsidRDefault="00FC4E66" w:rsidP="00FC4E66">
      <w:pPr>
        <w:pStyle w:val="a8"/>
        <w:ind w:firstLine="709"/>
        <w:jc w:val="both"/>
        <w:rPr>
          <w:rFonts w:cs="Times New Roman"/>
          <w:sz w:val="24"/>
          <w:szCs w:val="24"/>
        </w:rPr>
      </w:pPr>
      <w:r w:rsidRPr="00FC527C">
        <w:rPr>
          <w:rFonts w:cs="Times New Roman"/>
          <w:sz w:val="24"/>
          <w:szCs w:val="24"/>
        </w:rPr>
        <w:t xml:space="preserve">1.Утвердить Административный регламент  по предоставлению муниципальной услуги </w:t>
      </w:r>
    </w:p>
    <w:p w:rsidR="00FC4E66" w:rsidRPr="00FC527C" w:rsidRDefault="00FC4E66" w:rsidP="00FC4E66">
      <w:pPr>
        <w:pStyle w:val="a8"/>
        <w:ind w:firstLine="709"/>
        <w:jc w:val="both"/>
        <w:rPr>
          <w:rFonts w:cs="Times New Roman"/>
          <w:sz w:val="24"/>
          <w:szCs w:val="24"/>
        </w:rPr>
      </w:pPr>
      <w:r w:rsidRPr="00FC527C">
        <w:rPr>
          <w:rFonts w:cs="Times New Roman"/>
          <w:sz w:val="24"/>
          <w:szCs w:val="24"/>
        </w:rPr>
        <w:t>«Предоставление водных объектов в пользование на основании решения о предоставлении водных объектов в пользование»</w:t>
      </w:r>
    </w:p>
    <w:p w:rsidR="00FC4E66" w:rsidRPr="00FC527C" w:rsidRDefault="00FC4E66" w:rsidP="00FC4E66">
      <w:pPr>
        <w:pStyle w:val="a8"/>
        <w:ind w:firstLine="709"/>
        <w:jc w:val="both"/>
        <w:rPr>
          <w:rFonts w:cs="Times New Roman"/>
          <w:sz w:val="24"/>
          <w:szCs w:val="24"/>
        </w:rPr>
      </w:pPr>
      <w:r w:rsidRPr="00FC527C">
        <w:rPr>
          <w:rFonts w:cs="Times New Roman"/>
          <w:bCs/>
          <w:sz w:val="24"/>
          <w:szCs w:val="24"/>
        </w:rPr>
        <w:t xml:space="preserve">2.Администрации </w:t>
      </w:r>
      <w:proofErr w:type="spellStart"/>
      <w:r>
        <w:rPr>
          <w:rFonts w:cs="Times New Roman"/>
          <w:bCs/>
          <w:sz w:val="24"/>
          <w:szCs w:val="24"/>
        </w:rPr>
        <w:t>Дичнянского</w:t>
      </w:r>
      <w:proofErr w:type="spellEnd"/>
      <w:r w:rsidRPr="00FC527C">
        <w:rPr>
          <w:rFonts w:cs="Times New Roman"/>
          <w:bCs/>
          <w:sz w:val="24"/>
          <w:szCs w:val="24"/>
        </w:rPr>
        <w:t xml:space="preserve"> сельсовета </w:t>
      </w:r>
      <w:r>
        <w:rPr>
          <w:rFonts w:cs="Times New Roman"/>
          <w:bCs/>
          <w:sz w:val="24"/>
          <w:szCs w:val="24"/>
        </w:rPr>
        <w:t>Курчатовского</w:t>
      </w:r>
      <w:r w:rsidRPr="00FC527C">
        <w:rPr>
          <w:rFonts w:cs="Times New Roman"/>
          <w:bCs/>
          <w:sz w:val="24"/>
          <w:szCs w:val="24"/>
        </w:rPr>
        <w:t xml:space="preserve"> района Курской области обнародовать  настоящее постановление  на информационных стендах </w:t>
      </w:r>
      <w:proofErr w:type="spellStart"/>
      <w:r>
        <w:rPr>
          <w:rFonts w:cs="Times New Roman"/>
          <w:bCs/>
          <w:sz w:val="24"/>
          <w:szCs w:val="24"/>
        </w:rPr>
        <w:t>Дичнянского</w:t>
      </w:r>
      <w:proofErr w:type="spellEnd"/>
      <w:r w:rsidRPr="00FC527C">
        <w:rPr>
          <w:rFonts w:cs="Times New Roman"/>
          <w:bCs/>
          <w:sz w:val="24"/>
          <w:szCs w:val="24"/>
        </w:rPr>
        <w:t xml:space="preserve"> сельсовета </w:t>
      </w:r>
      <w:r>
        <w:rPr>
          <w:rFonts w:cs="Times New Roman"/>
          <w:bCs/>
          <w:sz w:val="24"/>
          <w:szCs w:val="24"/>
        </w:rPr>
        <w:t>Курчатовского</w:t>
      </w:r>
      <w:r w:rsidRPr="00FC527C">
        <w:rPr>
          <w:rFonts w:cs="Times New Roman"/>
          <w:bCs/>
          <w:sz w:val="24"/>
          <w:szCs w:val="24"/>
        </w:rPr>
        <w:t xml:space="preserve"> района Курской области  и обеспечить размещение  его на официальном сайте администрации </w:t>
      </w:r>
      <w:proofErr w:type="spellStart"/>
      <w:r>
        <w:rPr>
          <w:rFonts w:cs="Times New Roman"/>
          <w:bCs/>
          <w:sz w:val="24"/>
          <w:szCs w:val="24"/>
        </w:rPr>
        <w:t>Дичнянского</w:t>
      </w:r>
      <w:proofErr w:type="spellEnd"/>
      <w:r w:rsidRPr="00FC527C">
        <w:rPr>
          <w:rFonts w:cs="Times New Roman"/>
          <w:bCs/>
          <w:sz w:val="24"/>
          <w:szCs w:val="24"/>
        </w:rPr>
        <w:t xml:space="preserve"> сельсовета </w:t>
      </w:r>
      <w:r>
        <w:rPr>
          <w:rFonts w:cs="Times New Roman"/>
          <w:bCs/>
          <w:sz w:val="24"/>
          <w:szCs w:val="24"/>
        </w:rPr>
        <w:t>Курчатовского</w:t>
      </w:r>
      <w:r w:rsidRPr="00FC527C">
        <w:rPr>
          <w:rFonts w:cs="Times New Roman"/>
          <w:bCs/>
          <w:sz w:val="24"/>
          <w:szCs w:val="24"/>
        </w:rPr>
        <w:t xml:space="preserve"> района Курской области</w:t>
      </w:r>
      <w:r w:rsidRPr="00FC527C">
        <w:rPr>
          <w:rFonts w:cs="Times New Roman"/>
          <w:sz w:val="24"/>
          <w:szCs w:val="24"/>
        </w:rPr>
        <w:t>.</w:t>
      </w:r>
    </w:p>
    <w:p w:rsidR="00FC4E66" w:rsidRPr="00FC527C" w:rsidRDefault="00FC4E66" w:rsidP="00FC4E66">
      <w:pPr>
        <w:pStyle w:val="a8"/>
        <w:ind w:firstLine="709"/>
        <w:rPr>
          <w:rFonts w:cs="Times New Roman"/>
          <w:sz w:val="24"/>
          <w:szCs w:val="24"/>
        </w:rPr>
      </w:pPr>
      <w:r>
        <w:rPr>
          <w:rFonts w:cs="Times New Roman"/>
          <w:sz w:val="24"/>
          <w:szCs w:val="24"/>
        </w:rPr>
        <w:t xml:space="preserve">3. </w:t>
      </w:r>
      <w:proofErr w:type="gramStart"/>
      <w:r w:rsidRPr="00FC527C">
        <w:rPr>
          <w:rFonts w:cs="Times New Roman"/>
          <w:sz w:val="24"/>
          <w:szCs w:val="24"/>
        </w:rPr>
        <w:t>Контроль за</w:t>
      </w:r>
      <w:proofErr w:type="gramEnd"/>
      <w:r w:rsidRPr="00FC527C">
        <w:rPr>
          <w:rFonts w:cs="Times New Roman"/>
          <w:sz w:val="24"/>
          <w:szCs w:val="24"/>
        </w:rPr>
        <w:t xml:space="preserve"> выполнением данного постановления оставляю за собой.</w:t>
      </w:r>
    </w:p>
    <w:p w:rsidR="00FC4E66" w:rsidRPr="00FC527C" w:rsidRDefault="00FC4E66" w:rsidP="00FC4E66">
      <w:pPr>
        <w:pStyle w:val="a8"/>
        <w:rPr>
          <w:rFonts w:cs="Times New Roman"/>
          <w:sz w:val="24"/>
          <w:szCs w:val="24"/>
        </w:rPr>
      </w:pPr>
    </w:p>
    <w:p w:rsidR="00FC4E66" w:rsidRPr="00FC527C" w:rsidRDefault="00FC4E66" w:rsidP="00FC4E66">
      <w:pPr>
        <w:pStyle w:val="a8"/>
        <w:rPr>
          <w:rFonts w:cs="Times New Roman"/>
          <w:sz w:val="24"/>
          <w:szCs w:val="24"/>
        </w:rPr>
      </w:pPr>
    </w:p>
    <w:p w:rsidR="00FC4E66" w:rsidRPr="00FC527C" w:rsidRDefault="00FC4E66" w:rsidP="00FC4E66">
      <w:pPr>
        <w:pStyle w:val="a8"/>
        <w:rPr>
          <w:rFonts w:cs="Times New Roman"/>
          <w:sz w:val="24"/>
          <w:szCs w:val="24"/>
        </w:rPr>
      </w:pPr>
      <w:r w:rsidRPr="00FC527C">
        <w:rPr>
          <w:rFonts w:cs="Times New Roman"/>
          <w:sz w:val="24"/>
          <w:szCs w:val="24"/>
        </w:rPr>
        <w:t xml:space="preserve">Глава </w:t>
      </w:r>
      <w:proofErr w:type="spellStart"/>
      <w:r>
        <w:rPr>
          <w:rFonts w:cs="Times New Roman"/>
          <w:sz w:val="24"/>
          <w:szCs w:val="24"/>
        </w:rPr>
        <w:t>Дичнянского</w:t>
      </w:r>
      <w:proofErr w:type="spellEnd"/>
      <w:r w:rsidRPr="00FC527C">
        <w:rPr>
          <w:rFonts w:cs="Times New Roman"/>
          <w:sz w:val="24"/>
          <w:szCs w:val="24"/>
        </w:rPr>
        <w:t xml:space="preserve"> сельсовета </w:t>
      </w:r>
      <w:r w:rsidRPr="00FC527C">
        <w:rPr>
          <w:rFonts w:cs="Times New Roman"/>
          <w:sz w:val="24"/>
          <w:szCs w:val="24"/>
        </w:rPr>
        <w:tab/>
      </w:r>
      <w:r>
        <w:rPr>
          <w:rFonts w:cs="Times New Roman"/>
          <w:sz w:val="24"/>
          <w:szCs w:val="24"/>
        </w:rPr>
        <w:t xml:space="preserve">                                                                                       В.Н.Тарасов</w:t>
      </w:r>
    </w:p>
    <w:p w:rsidR="00FC4E66" w:rsidRPr="00FC527C" w:rsidRDefault="00FC4E66" w:rsidP="00FC4E66">
      <w:pPr>
        <w:pStyle w:val="a8"/>
        <w:rPr>
          <w:rFonts w:cs="Times New Roman"/>
          <w:sz w:val="24"/>
          <w:szCs w:val="24"/>
        </w:rPr>
      </w:pPr>
      <w:r w:rsidRPr="00FC527C">
        <w:rPr>
          <w:rFonts w:cs="Times New Roman"/>
          <w:sz w:val="24"/>
          <w:szCs w:val="24"/>
        </w:rPr>
        <w:t> </w:t>
      </w:r>
    </w:p>
    <w:p w:rsidR="00FC4E66" w:rsidRPr="00FC527C" w:rsidRDefault="00FC4E66" w:rsidP="00FC4E66">
      <w:pPr>
        <w:pStyle w:val="a8"/>
        <w:rPr>
          <w:rFonts w:cs="Times New Roman"/>
          <w:sz w:val="24"/>
          <w:szCs w:val="24"/>
        </w:rPr>
      </w:pPr>
      <w:r w:rsidRPr="00FC527C">
        <w:rPr>
          <w:rFonts w:cs="Times New Roman"/>
          <w:sz w:val="24"/>
          <w:szCs w:val="24"/>
        </w:rPr>
        <w:t> </w:t>
      </w:r>
    </w:p>
    <w:p w:rsidR="00FC4E66" w:rsidRPr="00FC527C" w:rsidRDefault="00FC4E66" w:rsidP="00FC4E66">
      <w:pPr>
        <w:pStyle w:val="a8"/>
        <w:rPr>
          <w:rFonts w:cs="Times New Roman"/>
          <w:sz w:val="24"/>
          <w:szCs w:val="24"/>
        </w:rPr>
      </w:pPr>
      <w:r w:rsidRPr="00FC527C">
        <w:rPr>
          <w:rFonts w:cs="Times New Roman"/>
          <w:sz w:val="24"/>
          <w:szCs w:val="24"/>
        </w:rPr>
        <w:t> </w:t>
      </w:r>
    </w:p>
    <w:p w:rsidR="00FC4E66" w:rsidRPr="00FC527C" w:rsidRDefault="00FC4E66" w:rsidP="00FC4E66">
      <w:pPr>
        <w:pStyle w:val="a8"/>
        <w:rPr>
          <w:rFonts w:cs="Times New Roman"/>
          <w:sz w:val="24"/>
          <w:szCs w:val="24"/>
        </w:rPr>
      </w:pPr>
    </w:p>
    <w:p w:rsidR="00FC4E66" w:rsidRPr="00FC527C" w:rsidRDefault="00FC4E66" w:rsidP="00FC4E66">
      <w:pPr>
        <w:pStyle w:val="a8"/>
        <w:rPr>
          <w:rFonts w:cs="Times New Roman"/>
          <w:sz w:val="24"/>
          <w:szCs w:val="24"/>
        </w:rPr>
      </w:pPr>
    </w:p>
    <w:p w:rsidR="00FC4E66" w:rsidRPr="00FC527C" w:rsidRDefault="00FC4E66" w:rsidP="00FC4E66">
      <w:pPr>
        <w:pStyle w:val="a8"/>
        <w:rPr>
          <w:rFonts w:cs="Times New Roman"/>
          <w:sz w:val="24"/>
          <w:szCs w:val="24"/>
        </w:rPr>
      </w:pPr>
    </w:p>
    <w:p w:rsidR="00FC4E66" w:rsidRPr="00FC527C" w:rsidRDefault="00FC4E66" w:rsidP="00FC4E66">
      <w:pPr>
        <w:pStyle w:val="a8"/>
        <w:rPr>
          <w:rFonts w:cs="Times New Roman"/>
          <w:sz w:val="24"/>
          <w:szCs w:val="24"/>
        </w:rPr>
      </w:pPr>
    </w:p>
    <w:p w:rsidR="00FC4E66" w:rsidRPr="00FC527C" w:rsidRDefault="00FC4E66" w:rsidP="00FC4E66">
      <w:pPr>
        <w:pStyle w:val="a8"/>
        <w:rPr>
          <w:rFonts w:cs="Times New Roman"/>
          <w:sz w:val="24"/>
          <w:szCs w:val="24"/>
        </w:rPr>
      </w:pPr>
    </w:p>
    <w:p w:rsidR="00FC4E66" w:rsidRPr="00FC527C" w:rsidRDefault="00FC4E66" w:rsidP="00FC4E66">
      <w:pPr>
        <w:pStyle w:val="a8"/>
        <w:rPr>
          <w:rFonts w:cs="Times New Roman"/>
          <w:sz w:val="24"/>
          <w:szCs w:val="24"/>
        </w:rPr>
      </w:pPr>
    </w:p>
    <w:p w:rsidR="00FC4E66" w:rsidRPr="00FC527C" w:rsidRDefault="00FC4E66" w:rsidP="00FC4E66">
      <w:pPr>
        <w:pStyle w:val="a8"/>
        <w:rPr>
          <w:rFonts w:cs="Times New Roman"/>
          <w:sz w:val="24"/>
          <w:szCs w:val="24"/>
        </w:rPr>
      </w:pPr>
    </w:p>
    <w:p w:rsidR="00FC4E66" w:rsidRDefault="00FC4E66" w:rsidP="00B170A7">
      <w:pPr>
        <w:widowControl w:val="0"/>
        <w:suppressAutoHyphens/>
        <w:spacing w:after="0" w:line="240" w:lineRule="auto"/>
        <w:jc w:val="center"/>
        <w:rPr>
          <w:rFonts w:ascii="Times New Roman" w:eastAsia="Times New Roman" w:hAnsi="Times New Roman" w:cs="Times New Roman"/>
          <w:b/>
          <w:kern w:val="1"/>
          <w:sz w:val="24"/>
          <w:szCs w:val="24"/>
          <w:lang w:eastAsia="ar-SA"/>
        </w:rPr>
      </w:pPr>
    </w:p>
    <w:p w:rsidR="00FC4E66" w:rsidRDefault="00FC4E66" w:rsidP="00B170A7">
      <w:pPr>
        <w:widowControl w:val="0"/>
        <w:suppressAutoHyphens/>
        <w:spacing w:after="0" w:line="240" w:lineRule="auto"/>
        <w:jc w:val="center"/>
        <w:rPr>
          <w:rFonts w:ascii="Times New Roman" w:eastAsia="Times New Roman" w:hAnsi="Times New Roman" w:cs="Times New Roman"/>
          <w:b/>
          <w:kern w:val="1"/>
          <w:sz w:val="24"/>
          <w:szCs w:val="24"/>
          <w:lang w:eastAsia="ar-SA"/>
        </w:rPr>
      </w:pPr>
    </w:p>
    <w:p w:rsidR="00B170A7" w:rsidRPr="00B170A7" w:rsidRDefault="00B170A7" w:rsidP="00B170A7">
      <w:pPr>
        <w:widowControl w:val="0"/>
        <w:suppressAutoHyphens/>
        <w:spacing w:after="0" w:line="240" w:lineRule="auto"/>
        <w:jc w:val="center"/>
        <w:rPr>
          <w:rFonts w:ascii="Calibri" w:eastAsia="Times New Roman" w:hAnsi="Calibri" w:cs="Calibri"/>
          <w:kern w:val="1"/>
          <w:lang w:eastAsia="ar-SA"/>
        </w:rPr>
      </w:pPr>
      <w:r w:rsidRPr="00B170A7">
        <w:rPr>
          <w:rFonts w:ascii="Times New Roman" w:eastAsia="Times New Roman" w:hAnsi="Times New Roman" w:cs="Times New Roman"/>
          <w:b/>
          <w:kern w:val="1"/>
          <w:sz w:val="24"/>
          <w:szCs w:val="24"/>
          <w:lang w:eastAsia="ar-SA"/>
        </w:rPr>
        <w:t xml:space="preserve">ПРОЕКТ </w:t>
      </w:r>
    </w:p>
    <w:p w:rsidR="00B170A7" w:rsidRPr="00B170A7" w:rsidRDefault="00B170A7" w:rsidP="00B170A7">
      <w:pPr>
        <w:suppressAutoHyphens/>
        <w:spacing w:after="0" w:line="240" w:lineRule="auto"/>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jc w:val="center"/>
        <w:rPr>
          <w:rFonts w:ascii="Arial" w:eastAsia="Times New Roman" w:hAnsi="Arial" w:cs="Arial"/>
          <w:b/>
          <w:sz w:val="24"/>
          <w:szCs w:val="24"/>
          <w:lang w:eastAsia="ar-SA"/>
        </w:rPr>
      </w:pPr>
      <w:r w:rsidRPr="00B170A7">
        <w:rPr>
          <w:rFonts w:ascii="Arial" w:eastAsia="Times New Roman" w:hAnsi="Arial" w:cs="Arial"/>
          <w:b/>
          <w:sz w:val="24"/>
          <w:szCs w:val="24"/>
          <w:lang w:eastAsia="ar-SA"/>
        </w:rPr>
        <w:t>АДМИНИСТРАТИВНЫЙ РЕГЛАМЕНТ</w:t>
      </w:r>
    </w:p>
    <w:p w:rsidR="00B170A7" w:rsidRPr="00B170A7" w:rsidRDefault="00B170A7" w:rsidP="00B170A7">
      <w:pPr>
        <w:suppressAutoHyphens/>
        <w:spacing w:after="0" w:line="240" w:lineRule="auto"/>
        <w:jc w:val="center"/>
        <w:rPr>
          <w:rFonts w:ascii="Arial" w:eastAsia="Times New Roman" w:hAnsi="Arial" w:cs="Arial"/>
          <w:b/>
          <w:bCs/>
          <w:sz w:val="24"/>
          <w:szCs w:val="24"/>
          <w:lang w:eastAsia="ar-SA"/>
        </w:rPr>
      </w:pPr>
      <w:r w:rsidRPr="00B170A7">
        <w:rPr>
          <w:rFonts w:ascii="Arial" w:eastAsia="Times New Roman" w:hAnsi="Arial" w:cs="Arial"/>
          <w:b/>
          <w:sz w:val="24"/>
          <w:szCs w:val="24"/>
          <w:lang w:eastAsia="ar-SA"/>
        </w:rPr>
        <w:t xml:space="preserve">Администрации  </w:t>
      </w:r>
      <w:proofErr w:type="spellStart"/>
      <w:r w:rsidR="00FC4E66">
        <w:rPr>
          <w:rFonts w:ascii="Arial" w:eastAsia="Times New Roman" w:hAnsi="Arial" w:cs="Arial"/>
          <w:b/>
          <w:sz w:val="24"/>
          <w:szCs w:val="24"/>
          <w:lang w:eastAsia="ar-SA"/>
        </w:rPr>
        <w:t>Дичнянского</w:t>
      </w:r>
      <w:proofErr w:type="spellEnd"/>
      <w:r w:rsidRPr="00B170A7">
        <w:rPr>
          <w:rFonts w:ascii="Arial" w:eastAsia="Times New Roman" w:hAnsi="Arial" w:cs="Arial"/>
          <w:b/>
          <w:sz w:val="24"/>
          <w:szCs w:val="24"/>
          <w:lang w:eastAsia="ar-SA"/>
        </w:rPr>
        <w:t xml:space="preserve"> сельсовета Курчатовского района  Курской области предоставления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B170A7" w:rsidRPr="00B170A7" w:rsidRDefault="00B170A7" w:rsidP="00B170A7">
      <w:pPr>
        <w:suppressAutoHyphens/>
        <w:spacing w:before="280" w:after="280" w:line="240" w:lineRule="auto"/>
        <w:ind w:left="1069" w:hanging="360"/>
        <w:jc w:val="both"/>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 xml:space="preserve">                              1.</w:t>
      </w:r>
      <w:r w:rsidRPr="00B170A7">
        <w:rPr>
          <w:rFonts w:ascii="Arial" w:eastAsia="Times New Roman" w:hAnsi="Arial" w:cs="Arial"/>
          <w:sz w:val="24"/>
          <w:szCs w:val="24"/>
          <w:lang w:eastAsia="ar-SA"/>
        </w:rPr>
        <w:t>     </w:t>
      </w:r>
      <w:r w:rsidRPr="00B170A7">
        <w:rPr>
          <w:rFonts w:ascii="Arial" w:eastAsia="Times New Roman" w:hAnsi="Arial" w:cs="Arial"/>
          <w:b/>
          <w:bCs/>
          <w:sz w:val="24"/>
          <w:szCs w:val="24"/>
          <w:lang w:eastAsia="ar-SA"/>
        </w:rPr>
        <w:t>Общие положения</w:t>
      </w:r>
    </w:p>
    <w:p w:rsidR="00B170A7" w:rsidRPr="00B170A7" w:rsidRDefault="00B170A7" w:rsidP="00B170A7">
      <w:pPr>
        <w:suppressAutoHyphens/>
        <w:spacing w:after="0" w:line="240" w:lineRule="auto"/>
        <w:ind w:left="779"/>
        <w:jc w:val="both"/>
        <w:rPr>
          <w:rFonts w:ascii="Arial" w:eastAsia="Times New Roman" w:hAnsi="Arial" w:cs="Arial"/>
          <w:sz w:val="24"/>
          <w:szCs w:val="24"/>
          <w:lang w:eastAsia="ar-SA"/>
        </w:rPr>
      </w:pPr>
      <w:r w:rsidRPr="00B170A7">
        <w:rPr>
          <w:rFonts w:ascii="Arial" w:eastAsia="Times New Roman" w:hAnsi="Arial" w:cs="Arial"/>
          <w:b/>
          <w:bCs/>
          <w:sz w:val="24"/>
          <w:szCs w:val="24"/>
          <w:lang w:eastAsia="ar-SA"/>
        </w:rPr>
        <w:t xml:space="preserve">                1.1     Предмет регулирования регламента</w:t>
      </w:r>
    </w:p>
    <w:p w:rsidR="00B170A7" w:rsidRPr="00B170A7" w:rsidRDefault="00B170A7" w:rsidP="00B170A7">
      <w:pPr>
        <w:suppressAutoHyphens/>
        <w:spacing w:after="0" w:line="240" w:lineRule="auto"/>
        <w:ind w:firstLine="720"/>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 xml:space="preserve">Административный регламент Администрации </w:t>
      </w:r>
      <w:proofErr w:type="spellStart"/>
      <w:r w:rsidR="00FC4E66">
        <w:rPr>
          <w:rFonts w:ascii="Arial" w:eastAsia="Times New Roman" w:hAnsi="Arial" w:cs="Arial"/>
          <w:sz w:val="24"/>
          <w:szCs w:val="24"/>
          <w:lang w:eastAsia="ar-SA"/>
        </w:rPr>
        <w:t>Дичнянского</w:t>
      </w:r>
      <w:proofErr w:type="spellEnd"/>
      <w:r w:rsidRPr="00B170A7">
        <w:rPr>
          <w:rFonts w:ascii="Arial" w:eastAsia="Times New Roman" w:hAnsi="Arial" w:cs="Arial"/>
          <w:sz w:val="24"/>
          <w:szCs w:val="24"/>
          <w:lang w:eastAsia="ar-SA"/>
        </w:rPr>
        <w:t xml:space="preserve"> сельсовета предоставления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 (далее – Административный регламент)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w:t>
      </w:r>
      <w:proofErr w:type="gramEnd"/>
      <w:r w:rsidRPr="00B170A7">
        <w:rPr>
          <w:rFonts w:ascii="Arial" w:eastAsia="Times New Roman" w:hAnsi="Arial" w:cs="Arial"/>
          <w:sz w:val="24"/>
          <w:szCs w:val="24"/>
          <w:lang w:eastAsia="ar-SA"/>
        </w:rPr>
        <w:t xml:space="preserve"> формы </w:t>
      </w:r>
      <w:proofErr w:type="gramStart"/>
      <w:r w:rsidRPr="00B170A7">
        <w:rPr>
          <w:rFonts w:ascii="Arial" w:eastAsia="Times New Roman" w:hAnsi="Arial" w:cs="Arial"/>
          <w:sz w:val="24"/>
          <w:szCs w:val="24"/>
          <w:lang w:eastAsia="ar-SA"/>
        </w:rPr>
        <w:t>контроля за</w:t>
      </w:r>
      <w:proofErr w:type="gramEnd"/>
      <w:r w:rsidRPr="00B170A7">
        <w:rPr>
          <w:rFonts w:ascii="Arial" w:eastAsia="Times New Roman" w:hAnsi="Arial" w:cs="Arial"/>
          <w:sz w:val="24"/>
          <w:szCs w:val="24"/>
          <w:lang w:eastAsia="ar-SA"/>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170A7" w:rsidRPr="00B170A7" w:rsidRDefault="00B170A7" w:rsidP="00B170A7">
      <w:pPr>
        <w:suppressAutoHyphens/>
        <w:spacing w:after="0" w:line="240" w:lineRule="auto"/>
        <w:ind w:firstLine="720"/>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B170A7" w:rsidRPr="00B170A7" w:rsidRDefault="00B170A7" w:rsidP="00B170A7">
      <w:pPr>
        <w:suppressAutoHyphens/>
        <w:spacing w:after="0" w:line="240" w:lineRule="auto"/>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426"/>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1.2     Круг заявителей</w:t>
      </w:r>
    </w:p>
    <w:p w:rsidR="00B170A7" w:rsidRPr="00B170A7" w:rsidRDefault="00B170A7" w:rsidP="00B170A7">
      <w:pPr>
        <w:suppressAutoHyphens/>
        <w:spacing w:after="0" w:line="240" w:lineRule="auto"/>
        <w:ind w:firstLine="720"/>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 xml:space="preserve">Заявителями при предоставлении муниципальной услуги являются физические, юридические лица или индивидуальные предприниматели, либо их уполномоченные представители. </w:t>
      </w:r>
    </w:p>
    <w:p w:rsidR="00B170A7" w:rsidRPr="00B170A7" w:rsidRDefault="00B170A7" w:rsidP="00B170A7">
      <w:pPr>
        <w:suppressAutoHyphens/>
        <w:spacing w:after="0" w:line="240" w:lineRule="auto"/>
        <w:ind w:firstLine="720"/>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firstLine="720"/>
        <w:jc w:val="both"/>
        <w:rPr>
          <w:rFonts w:ascii="Arial" w:eastAsia="Times New Roman" w:hAnsi="Arial" w:cs="Arial"/>
          <w:sz w:val="24"/>
          <w:szCs w:val="24"/>
          <w:lang w:eastAsia="ar-SA"/>
        </w:rPr>
      </w:pPr>
      <w:r w:rsidRPr="00B170A7">
        <w:rPr>
          <w:rFonts w:ascii="Arial" w:eastAsia="Times New Roman" w:hAnsi="Arial" w:cs="Arial"/>
          <w:b/>
          <w:bCs/>
          <w:sz w:val="24"/>
          <w:szCs w:val="24"/>
          <w:lang w:eastAsia="ar-SA"/>
        </w:rPr>
        <w:t>1.3.Требования к порядку информирования о предоставлении услуги</w:t>
      </w:r>
    </w:p>
    <w:p w:rsidR="00B170A7" w:rsidRPr="00B170A7" w:rsidRDefault="00B170A7" w:rsidP="00B170A7">
      <w:pPr>
        <w:suppressAutoHyphens/>
        <w:spacing w:after="0" w:line="240" w:lineRule="auto"/>
        <w:ind w:firstLine="720"/>
        <w:jc w:val="both"/>
        <w:rPr>
          <w:rFonts w:ascii="Arial" w:eastAsia="Times New Roman" w:hAnsi="Arial" w:cs="Arial"/>
          <w:sz w:val="24"/>
          <w:szCs w:val="24"/>
          <w:lang w:eastAsia="ar-SA"/>
        </w:rPr>
      </w:pPr>
    </w:p>
    <w:p w:rsidR="00B170A7" w:rsidRPr="00B170A7" w:rsidRDefault="00B170A7" w:rsidP="00B170A7">
      <w:pPr>
        <w:tabs>
          <w:tab w:val="left" w:pos="709"/>
        </w:tabs>
        <w:suppressAutoHyphens/>
        <w:spacing w:after="0" w:line="240" w:lineRule="auto"/>
        <w:ind w:firstLine="720"/>
        <w:jc w:val="both"/>
        <w:rPr>
          <w:rFonts w:ascii="Arial" w:eastAsia="Times New Roman" w:hAnsi="Arial" w:cs="Arial"/>
          <w:kern w:val="1"/>
          <w:sz w:val="24"/>
          <w:szCs w:val="24"/>
          <w:lang w:eastAsia="ar-SA"/>
        </w:rPr>
      </w:pPr>
      <w:r w:rsidRPr="00B170A7">
        <w:rPr>
          <w:rFonts w:ascii="Arial" w:eastAsia="Times New Roman" w:hAnsi="Arial" w:cs="Arial"/>
          <w:kern w:val="1"/>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170A7" w:rsidRPr="00B170A7" w:rsidRDefault="00B170A7" w:rsidP="00B170A7">
      <w:pPr>
        <w:tabs>
          <w:tab w:val="left" w:pos="709"/>
        </w:tabs>
        <w:suppressAutoHyphens/>
        <w:spacing w:after="0" w:line="240" w:lineRule="auto"/>
        <w:ind w:firstLine="720"/>
        <w:rPr>
          <w:rFonts w:ascii="Arial" w:eastAsia="Times New Roman" w:hAnsi="Arial" w:cs="Arial"/>
          <w:kern w:val="1"/>
          <w:sz w:val="24"/>
          <w:szCs w:val="24"/>
          <w:lang w:eastAsia="ar-SA"/>
        </w:rPr>
      </w:pPr>
    </w:p>
    <w:p w:rsidR="00B170A7" w:rsidRPr="00B170A7" w:rsidRDefault="00B170A7" w:rsidP="00B170A7">
      <w:pPr>
        <w:tabs>
          <w:tab w:val="left" w:pos="709"/>
        </w:tabs>
        <w:suppressAutoHyphens/>
        <w:spacing w:after="0" w:line="240" w:lineRule="auto"/>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 xml:space="preserve">Администрация </w:t>
      </w:r>
      <w:proofErr w:type="spellStart"/>
      <w:r w:rsidR="00FC4E66">
        <w:rPr>
          <w:rFonts w:ascii="Times New Roman" w:eastAsia="Times New Roman" w:hAnsi="Times New Roman" w:cs="Times New Roman"/>
          <w:kern w:val="1"/>
          <w:sz w:val="24"/>
          <w:szCs w:val="24"/>
          <w:lang w:eastAsia="ar-SA"/>
        </w:rPr>
        <w:t>Дичнянского</w:t>
      </w:r>
      <w:proofErr w:type="spellEnd"/>
      <w:r w:rsidRPr="00B170A7">
        <w:rPr>
          <w:rFonts w:ascii="Times New Roman" w:eastAsia="Times New Roman" w:hAnsi="Times New Roman" w:cs="Times New Roman"/>
          <w:kern w:val="1"/>
          <w:sz w:val="24"/>
          <w:szCs w:val="24"/>
          <w:lang w:eastAsia="ar-SA"/>
        </w:rPr>
        <w:t xml:space="preserve"> сельсовета Курчатовского района Курской облас</w:t>
      </w:r>
      <w:r w:rsidR="00FC4E66">
        <w:rPr>
          <w:rFonts w:ascii="Times New Roman" w:eastAsia="Times New Roman" w:hAnsi="Times New Roman" w:cs="Times New Roman"/>
          <w:kern w:val="1"/>
          <w:sz w:val="24"/>
          <w:szCs w:val="24"/>
          <w:lang w:eastAsia="ar-SA"/>
        </w:rPr>
        <w:t>ти (далее – ОМСУ), адрес: 307236</w:t>
      </w:r>
      <w:r w:rsidRPr="00B170A7">
        <w:rPr>
          <w:rFonts w:ascii="Times New Roman" w:eastAsia="Times New Roman" w:hAnsi="Times New Roman" w:cs="Times New Roman"/>
          <w:kern w:val="1"/>
          <w:sz w:val="24"/>
          <w:szCs w:val="24"/>
          <w:lang w:eastAsia="ar-SA"/>
        </w:rPr>
        <w:t xml:space="preserve">, Курская область, Курчатовский район, село </w:t>
      </w:r>
      <w:proofErr w:type="spellStart"/>
      <w:r w:rsidR="00FC4E66">
        <w:rPr>
          <w:rFonts w:ascii="Times New Roman" w:eastAsia="Times New Roman" w:hAnsi="Times New Roman" w:cs="Times New Roman"/>
          <w:kern w:val="1"/>
          <w:sz w:val="24"/>
          <w:szCs w:val="24"/>
          <w:lang w:eastAsia="ar-SA"/>
        </w:rPr>
        <w:t>Дичня</w:t>
      </w:r>
      <w:proofErr w:type="spellEnd"/>
      <w:r w:rsidR="00FC4E66">
        <w:rPr>
          <w:rFonts w:ascii="Times New Roman" w:eastAsia="Times New Roman" w:hAnsi="Times New Roman" w:cs="Times New Roman"/>
          <w:kern w:val="1"/>
          <w:sz w:val="24"/>
          <w:szCs w:val="24"/>
          <w:lang w:eastAsia="ar-SA"/>
        </w:rPr>
        <w:t>, квартал 3</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График работы ОМСУ:</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-понедельник - пятница - с 08.00 до 17.00;</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-суббота и воскресенье - выходные дни;</w:t>
      </w:r>
    </w:p>
    <w:p w:rsidR="00B170A7" w:rsidRPr="00B170A7" w:rsidRDefault="00FC4E66"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-перерыв - с 12.00 до 13</w:t>
      </w:r>
      <w:r w:rsidR="00B170A7" w:rsidRPr="00B170A7">
        <w:rPr>
          <w:rFonts w:ascii="Times New Roman" w:eastAsia="Times New Roman" w:hAnsi="Times New Roman" w:cs="Times New Roman"/>
          <w:kern w:val="1"/>
          <w:sz w:val="24"/>
          <w:szCs w:val="24"/>
          <w:lang w:eastAsia="ar-SA"/>
        </w:rPr>
        <w:t>.00.</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ОБУ «Многофункциональный центр по предоставлению государственных и муниципальных услуг» (далее – МФЦ), адрес 305016, г. Курск, ул. Щепкина, 3</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График работы МФЦ:</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-понедельник – среда, пятница - с 09.00 до 18.00;</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lastRenderedPageBreak/>
        <w:t>-четверг - с 09.00 до 20.00;</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-суббота – с 09.00 до 16.00;</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-воскресенье - выходной день;</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-перерыв – без перерыва.</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Филиал ОБУ «МФЦ» по Курчатовскому району, адрес 307351, г. Курчатов, пр-т Коммунистический, 33.</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График работы филиала ОБУ «МФЦ»:</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-понедельник - пятница - с 08.00 до 17.00;</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-суббота, воскресенье - выходной день;</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-перерыв – без перерыва.</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1.3.2. Справочные телефоны ОМСУ и МФЦ</w:t>
      </w:r>
    </w:p>
    <w:p w:rsidR="00B170A7" w:rsidRPr="00B170A7" w:rsidRDefault="00FC4E66"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Телефоны ОМСУ: (47131) 9-32-8</w:t>
      </w:r>
      <w:r w:rsidR="00B170A7" w:rsidRPr="00B170A7">
        <w:rPr>
          <w:rFonts w:ascii="Times New Roman" w:eastAsia="Times New Roman" w:hAnsi="Times New Roman" w:cs="Times New Roman"/>
          <w:kern w:val="1"/>
          <w:sz w:val="24"/>
          <w:szCs w:val="24"/>
          <w:lang w:eastAsia="ar-SA"/>
        </w:rPr>
        <w:t>7</w:t>
      </w:r>
      <w:r>
        <w:rPr>
          <w:rFonts w:ascii="Times New Roman" w:eastAsia="Times New Roman" w:hAnsi="Times New Roman" w:cs="Times New Roman"/>
          <w:kern w:val="1"/>
          <w:sz w:val="24"/>
          <w:szCs w:val="24"/>
          <w:lang w:eastAsia="ar-SA"/>
        </w:rPr>
        <w:t>/ 9-33-27</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Телефоны МФЦ: (4712) 39-51-42 / 39-51-40 / 39-07-71</w:t>
      </w:r>
    </w:p>
    <w:p w:rsidR="00B170A7" w:rsidRPr="00B170A7" w:rsidRDefault="00B170A7" w:rsidP="00B170A7">
      <w:pPr>
        <w:widowControl w:val="0"/>
        <w:autoSpaceDE w:val="0"/>
        <w:spacing w:after="0" w:line="240" w:lineRule="auto"/>
        <w:ind w:firstLine="567"/>
        <w:jc w:val="both"/>
        <w:rPr>
          <w:rFonts w:ascii="Times New Roman" w:eastAsia="Times New Roman" w:hAnsi="Times New Roman" w:cs="Times New Roman"/>
          <w:kern w:val="1"/>
          <w:sz w:val="24"/>
          <w:szCs w:val="24"/>
          <w:lang w:eastAsia="ar-SA"/>
        </w:rPr>
      </w:pPr>
      <w:r w:rsidRPr="00B170A7">
        <w:rPr>
          <w:rFonts w:ascii="Times New Roman" w:eastAsia="Times New Roman" w:hAnsi="Times New Roman" w:cs="Times New Roman"/>
          <w:kern w:val="1"/>
          <w:sz w:val="24"/>
          <w:szCs w:val="24"/>
          <w:lang w:eastAsia="ar-SA"/>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C4E66" w:rsidRPr="00B427F8" w:rsidRDefault="00B170A7" w:rsidP="00FC4E6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
          <w:sz w:val="24"/>
          <w:szCs w:val="24"/>
          <w:lang w:eastAsia="ru-RU"/>
        </w:rPr>
      </w:pPr>
      <w:r w:rsidRPr="00B170A7">
        <w:rPr>
          <w:rFonts w:ascii="Times New Roman" w:eastAsia="Times New Roman" w:hAnsi="Times New Roman" w:cs="Times New Roman"/>
          <w:kern w:val="1"/>
          <w:sz w:val="24"/>
          <w:szCs w:val="24"/>
          <w:lang w:eastAsia="ar-SA"/>
        </w:rPr>
        <w:t xml:space="preserve">Адрес официального сайта ОМСУ: </w:t>
      </w:r>
      <w:proofErr w:type="spellStart"/>
      <w:r w:rsidR="00FC4E66" w:rsidRPr="00B427F8">
        <w:rPr>
          <w:rFonts w:ascii="Times New Roman" w:eastAsia="Times New Roman" w:hAnsi="Times New Roman" w:cs="Times New Roman"/>
          <w:i/>
          <w:sz w:val="24"/>
          <w:szCs w:val="24"/>
          <w:lang w:val="en-US" w:eastAsia="ru-RU"/>
        </w:rPr>
        <w:t>dichnya</w:t>
      </w:r>
      <w:proofErr w:type="spellEnd"/>
      <w:r w:rsidR="00FC4E66" w:rsidRPr="00B427F8">
        <w:rPr>
          <w:rFonts w:ascii="Times New Roman" w:eastAsia="Times New Roman" w:hAnsi="Times New Roman" w:cs="Times New Roman"/>
          <w:i/>
          <w:sz w:val="24"/>
          <w:szCs w:val="24"/>
          <w:lang w:eastAsia="ru-RU"/>
        </w:rPr>
        <w:t>46@mail.ru</w:t>
      </w:r>
    </w:p>
    <w:p w:rsidR="00FC4E66" w:rsidRPr="00B427F8" w:rsidRDefault="00FC4E66" w:rsidP="00FC4E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B427F8">
        <w:rPr>
          <w:rFonts w:ascii="Times New Roman" w:eastAsia="Times New Roman" w:hAnsi="Times New Roman" w:cs="Times New Roman"/>
          <w:i/>
          <w:sz w:val="24"/>
          <w:szCs w:val="24"/>
          <w:lang w:eastAsia="ru-RU"/>
        </w:rPr>
        <w:t xml:space="preserve">Адрес официального сайта МФЦ: </w:t>
      </w:r>
      <w:proofErr w:type="spellStart"/>
      <w:r w:rsidRPr="00B427F8">
        <w:rPr>
          <w:rFonts w:ascii="Times New Roman" w:eastAsia="Times New Roman" w:hAnsi="Times New Roman" w:cs="Times New Roman"/>
          <w:i/>
          <w:sz w:val="24"/>
          <w:szCs w:val="24"/>
          <w:lang w:eastAsia="ru-RU"/>
        </w:rPr>
        <w:t>www.mfc-kursk.ru</w:t>
      </w:r>
      <w:proofErr w:type="spellEnd"/>
      <w:r w:rsidRPr="00B427F8">
        <w:rPr>
          <w:rFonts w:ascii="Times New Roman" w:eastAsia="Times New Roman" w:hAnsi="Times New Roman" w:cs="Times New Roman"/>
          <w:i/>
          <w:sz w:val="24"/>
          <w:szCs w:val="24"/>
          <w:lang w:eastAsia="ru-RU"/>
        </w:rPr>
        <w:t>.</w:t>
      </w:r>
    </w:p>
    <w:p w:rsidR="00FC4E66" w:rsidRPr="00B427F8" w:rsidRDefault="00FC4E66" w:rsidP="00FC4E6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B427F8">
        <w:rPr>
          <w:rFonts w:ascii="Times New Roman" w:eastAsia="Times New Roman" w:hAnsi="Times New Roman" w:cs="Times New Roman"/>
          <w:i/>
          <w:sz w:val="24"/>
          <w:szCs w:val="24"/>
          <w:lang w:eastAsia="ru-RU"/>
        </w:rPr>
        <w:t xml:space="preserve">Электронная почта МФЦ: </w:t>
      </w:r>
      <w:proofErr w:type="spellStart"/>
      <w:r w:rsidRPr="00B427F8">
        <w:rPr>
          <w:rFonts w:ascii="Times New Roman" w:eastAsia="Times New Roman" w:hAnsi="Times New Roman" w:cs="Times New Roman"/>
          <w:i/>
          <w:sz w:val="24"/>
          <w:szCs w:val="24"/>
          <w:lang w:eastAsia="ru-RU"/>
        </w:rPr>
        <w:t>mfc@rkursk.ru</w:t>
      </w:r>
      <w:proofErr w:type="spellEnd"/>
      <w:r w:rsidRPr="00B427F8">
        <w:rPr>
          <w:rFonts w:ascii="Times New Roman" w:eastAsia="Times New Roman" w:hAnsi="Times New Roman" w:cs="Times New Roman"/>
          <w:i/>
          <w:sz w:val="24"/>
          <w:szCs w:val="24"/>
          <w:lang w:eastAsia="ru-RU"/>
        </w:rPr>
        <w:t>.</w:t>
      </w:r>
    </w:p>
    <w:p w:rsidR="00B170A7" w:rsidRPr="00B170A7" w:rsidRDefault="00B170A7" w:rsidP="00FC4E66">
      <w:pPr>
        <w:widowControl w:val="0"/>
        <w:autoSpaceDE w:val="0"/>
        <w:spacing w:after="0" w:line="240" w:lineRule="auto"/>
        <w:ind w:firstLine="567"/>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170A7" w:rsidRPr="00B170A7" w:rsidRDefault="00B170A7" w:rsidP="00B170A7">
      <w:pPr>
        <w:suppressAutoHyphens/>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1.3.5. Информация об услуге, порядке ее оказания предоставляется заявителям на безвозмездной основе.</w:t>
      </w: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1.3.6. Информирование заявителей организуется следующим образом:</w:t>
      </w: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индивидуальное информирование (устное, письменное);</w:t>
      </w: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публичное информирование (средства массовой информации, сеть «Интернет»).</w:t>
      </w: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5" w:history="1">
        <w:r w:rsidRPr="00B170A7">
          <w:rPr>
            <w:rFonts w:ascii="Arial" w:eastAsia="Times New Roman" w:hAnsi="Arial" w:cs="Arial"/>
            <w:sz w:val="24"/>
            <w:szCs w:val="24"/>
            <w:u w:val="single"/>
            <w:lang w:eastAsia="ar-SA"/>
          </w:rPr>
          <w:t>сайте</w:t>
        </w:r>
      </w:hyperlink>
      <w:r w:rsidRPr="00B170A7">
        <w:rPr>
          <w:rFonts w:ascii="Arial" w:eastAsia="Times New Roman" w:hAnsi="Arial" w:cs="Arial"/>
          <w:sz w:val="24"/>
          <w:szCs w:val="24"/>
          <w:lang w:eastAsia="ar-SA"/>
        </w:rPr>
        <w:t xml:space="preserve"> администрации </w:t>
      </w:r>
      <w:proofErr w:type="spellStart"/>
      <w:r w:rsidR="00FC4E66">
        <w:rPr>
          <w:rFonts w:ascii="Arial" w:eastAsia="Times New Roman" w:hAnsi="Arial" w:cs="Arial"/>
          <w:sz w:val="24"/>
          <w:szCs w:val="24"/>
          <w:lang w:eastAsia="ar-SA"/>
        </w:rPr>
        <w:t>Дичнянского</w:t>
      </w:r>
      <w:proofErr w:type="spellEnd"/>
      <w:r w:rsidRPr="00B170A7">
        <w:rPr>
          <w:rFonts w:ascii="Arial" w:eastAsia="Times New Roman" w:hAnsi="Arial" w:cs="Arial"/>
          <w:sz w:val="24"/>
          <w:szCs w:val="24"/>
          <w:lang w:eastAsia="ar-SA"/>
        </w:rPr>
        <w:t xml:space="preserve">  сельсовета Курчатовского района и на информационном стенде.</w:t>
      </w: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170A7" w:rsidRPr="00B170A7" w:rsidRDefault="00B170A7" w:rsidP="00B170A7">
      <w:pPr>
        <w:shd w:val="clear" w:color="auto" w:fill="FFFFFF"/>
        <w:tabs>
          <w:tab w:val="left" w:pos="709"/>
        </w:tabs>
        <w:suppressAutoHyphens/>
        <w:spacing w:line="240" w:lineRule="auto"/>
        <w:ind w:firstLine="708"/>
        <w:jc w:val="both"/>
        <w:rPr>
          <w:rFonts w:ascii="Arial" w:eastAsia="Times New Roman" w:hAnsi="Arial" w:cs="Arial"/>
          <w:kern w:val="1"/>
          <w:sz w:val="24"/>
          <w:szCs w:val="24"/>
          <w:lang w:eastAsia="ar-SA"/>
        </w:rPr>
      </w:pPr>
      <w:r w:rsidRPr="00B170A7">
        <w:rPr>
          <w:rFonts w:ascii="Arial" w:eastAsia="Times New Roman" w:hAnsi="Arial" w:cs="Arial"/>
          <w:kern w:val="1"/>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170A7" w:rsidRPr="00B170A7" w:rsidRDefault="00B170A7" w:rsidP="00B170A7">
      <w:pPr>
        <w:shd w:val="clear" w:color="auto" w:fill="FFFFFF"/>
        <w:tabs>
          <w:tab w:val="left" w:pos="709"/>
        </w:tabs>
        <w:suppressAutoHyphens/>
        <w:spacing w:line="240" w:lineRule="auto"/>
        <w:ind w:firstLine="708"/>
        <w:jc w:val="both"/>
        <w:rPr>
          <w:rFonts w:ascii="Arial" w:eastAsia="Times New Roman" w:hAnsi="Arial" w:cs="Arial"/>
          <w:color w:val="00000A"/>
          <w:kern w:val="1"/>
          <w:lang w:eastAsia="ar-SA"/>
        </w:rPr>
      </w:pPr>
      <w:r w:rsidRPr="00B170A7">
        <w:rPr>
          <w:rFonts w:ascii="Arial" w:eastAsia="Times New Roman" w:hAnsi="Arial" w:cs="Arial"/>
          <w:kern w:val="1"/>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170A7" w:rsidRPr="00B170A7" w:rsidRDefault="00B170A7" w:rsidP="00B170A7">
      <w:pPr>
        <w:shd w:val="clear" w:color="auto" w:fill="FFFFFF"/>
        <w:tabs>
          <w:tab w:val="left" w:pos="709"/>
        </w:tabs>
        <w:suppressAutoHyphens/>
        <w:spacing w:line="240" w:lineRule="auto"/>
        <w:ind w:firstLine="708"/>
        <w:jc w:val="both"/>
        <w:rPr>
          <w:rFonts w:ascii="Arial" w:eastAsia="Times New Roman" w:hAnsi="Arial" w:cs="Arial"/>
          <w:kern w:val="1"/>
          <w:sz w:val="24"/>
          <w:szCs w:val="24"/>
          <w:lang w:eastAsia="ar-SA"/>
        </w:rPr>
      </w:pPr>
      <w:r w:rsidRPr="00B170A7">
        <w:rPr>
          <w:rFonts w:ascii="Arial" w:eastAsia="Times New Roman" w:hAnsi="Arial" w:cs="Arial"/>
          <w:kern w:val="1"/>
          <w:sz w:val="24"/>
          <w:szCs w:val="24"/>
          <w:lang w:eastAsia="ar-SA"/>
        </w:rPr>
        <w:lastRenderedPageBreak/>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170A7" w:rsidRPr="00B170A7" w:rsidRDefault="00B170A7" w:rsidP="00B170A7">
      <w:pPr>
        <w:shd w:val="clear" w:color="auto" w:fill="FFFFFF"/>
        <w:tabs>
          <w:tab w:val="left" w:pos="709"/>
        </w:tabs>
        <w:suppressAutoHyphens/>
        <w:spacing w:line="240" w:lineRule="auto"/>
        <w:ind w:firstLine="708"/>
        <w:jc w:val="both"/>
        <w:rPr>
          <w:rFonts w:ascii="Arial" w:eastAsia="Times New Roman" w:hAnsi="Arial" w:cs="Arial"/>
          <w:kern w:val="1"/>
          <w:sz w:val="24"/>
          <w:szCs w:val="24"/>
          <w:lang w:eastAsia="ar-SA"/>
        </w:rPr>
      </w:pPr>
      <w:r w:rsidRPr="00B170A7">
        <w:rPr>
          <w:rFonts w:ascii="Arial" w:eastAsia="Times New Roman" w:hAnsi="Arial" w:cs="Arial"/>
          <w:kern w:val="1"/>
          <w:sz w:val="24"/>
          <w:szCs w:val="24"/>
          <w:lang w:eastAsia="ar-SA"/>
        </w:rPr>
        <w:t>При ответах на телефонные звонки и устные обращения специалисты должны соблюдать правила служебной этики.</w:t>
      </w:r>
    </w:p>
    <w:p w:rsidR="00B170A7" w:rsidRPr="00B170A7" w:rsidRDefault="00B170A7" w:rsidP="00B170A7">
      <w:pPr>
        <w:shd w:val="clear" w:color="auto" w:fill="FFFFFF"/>
        <w:tabs>
          <w:tab w:val="left" w:pos="709"/>
        </w:tabs>
        <w:suppressAutoHyphens/>
        <w:spacing w:line="240" w:lineRule="auto"/>
        <w:ind w:firstLine="708"/>
        <w:jc w:val="both"/>
        <w:rPr>
          <w:rFonts w:ascii="Arial" w:eastAsia="Times New Roman" w:hAnsi="Arial" w:cs="Arial"/>
          <w:color w:val="00000A"/>
          <w:kern w:val="1"/>
          <w:lang w:eastAsia="ar-SA"/>
        </w:rPr>
      </w:pPr>
      <w:r w:rsidRPr="00B170A7">
        <w:rPr>
          <w:rFonts w:ascii="Arial" w:eastAsia="Times New Roman" w:hAnsi="Arial" w:cs="Arial"/>
          <w:kern w:val="1"/>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p>
    <w:p w:rsidR="00B170A7" w:rsidRPr="00B170A7" w:rsidRDefault="00B170A7" w:rsidP="00B170A7">
      <w:pPr>
        <w:suppressAutoHyphens/>
        <w:spacing w:after="0" w:line="240" w:lineRule="auto"/>
        <w:jc w:val="both"/>
        <w:rPr>
          <w:rFonts w:ascii="Times New Roman" w:eastAsia="Times New Roman" w:hAnsi="Times New Roman" w:cs="Times New Roman"/>
          <w:sz w:val="24"/>
          <w:szCs w:val="24"/>
          <w:lang w:eastAsia="ar-SA"/>
        </w:rPr>
      </w:pPr>
      <w:r w:rsidRPr="00B170A7">
        <w:rPr>
          <w:rFonts w:ascii="Arial" w:eastAsia="Times New Roman" w:hAnsi="Arial" w:cs="Arial"/>
          <w:b/>
          <w:bCs/>
          <w:sz w:val="24"/>
          <w:szCs w:val="24"/>
          <w:lang w:eastAsia="ar-SA"/>
        </w:rPr>
        <w:t xml:space="preserve">                   2. Стандарт предоставления муниципальной услуги</w:t>
      </w:r>
    </w:p>
    <w:p w:rsidR="00B170A7" w:rsidRPr="00B170A7" w:rsidRDefault="00B170A7" w:rsidP="00B170A7">
      <w:pPr>
        <w:suppressAutoHyphens/>
        <w:spacing w:after="0" w:line="240" w:lineRule="auto"/>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2.1. Наименование муниципальной услуги</w:t>
      </w:r>
    </w:p>
    <w:p w:rsidR="00B170A7" w:rsidRPr="00B170A7" w:rsidRDefault="00B170A7" w:rsidP="00B170A7">
      <w:pPr>
        <w:suppressAutoHyphens/>
        <w:spacing w:after="0" w:line="240" w:lineRule="auto"/>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Наименование муниципальной услуги: «</w:t>
      </w:r>
      <w:r w:rsidRPr="00B170A7">
        <w:rPr>
          <w:rFonts w:ascii="Arial" w:eastAsia="Times New Roman" w:hAnsi="Arial" w:cs="Arial"/>
          <w:b/>
          <w:sz w:val="24"/>
          <w:szCs w:val="24"/>
          <w:lang w:eastAsia="ar-SA"/>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B170A7">
        <w:rPr>
          <w:rFonts w:ascii="Arial" w:eastAsia="Times New Roman" w:hAnsi="Arial" w:cs="Arial"/>
          <w:sz w:val="24"/>
          <w:szCs w:val="24"/>
          <w:lang w:eastAsia="ar-SA"/>
        </w:rPr>
        <w:t>».</w:t>
      </w:r>
    </w:p>
    <w:p w:rsidR="00B170A7" w:rsidRPr="00B170A7" w:rsidRDefault="00B170A7" w:rsidP="00B170A7">
      <w:pPr>
        <w:suppressAutoHyphens/>
        <w:spacing w:after="0" w:line="240" w:lineRule="auto"/>
        <w:jc w:val="center"/>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2.2. Наименование органа, предоставляющего муниципальную услугу</w:t>
      </w:r>
    </w:p>
    <w:p w:rsidR="00B170A7" w:rsidRPr="00B170A7" w:rsidRDefault="00B170A7" w:rsidP="00B170A7">
      <w:pPr>
        <w:suppressAutoHyphens/>
        <w:spacing w:after="0" w:line="240" w:lineRule="auto"/>
        <w:jc w:val="both"/>
        <w:rPr>
          <w:rFonts w:ascii="Arial" w:eastAsia="Times New Roman" w:hAnsi="Arial" w:cs="Arial"/>
          <w:iCs/>
          <w:sz w:val="24"/>
          <w:szCs w:val="24"/>
          <w:lang w:eastAsia="ar-SA"/>
        </w:rPr>
      </w:pPr>
      <w:r w:rsidRPr="00B170A7">
        <w:rPr>
          <w:rFonts w:ascii="Arial" w:eastAsia="Times New Roman" w:hAnsi="Arial" w:cs="Arial"/>
          <w:sz w:val="24"/>
          <w:szCs w:val="24"/>
          <w:lang w:eastAsia="ar-SA"/>
        </w:rPr>
        <w:t xml:space="preserve">Муниципальная услуга предоставляется администрацией сельсовета </w:t>
      </w:r>
      <w:proofErr w:type="spellStart"/>
      <w:r w:rsidR="00FC4E66">
        <w:rPr>
          <w:rFonts w:ascii="Arial" w:eastAsia="Times New Roman" w:hAnsi="Arial" w:cs="Arial"/>
          <w:sz w:val="24"/>
          <w:szCs w:val="24"/>
          <w:lang w:eastAsia="ar-SA"/>
        </w:rPr>
        <w:t>Дичнянского</w:t>
      </w:r>
      <w:proofErr w:type="spellEnd"/>
      <w:r w:rsidRPr="00B170A7">
        <w:rPr>
          <w:rFonts w:ascii="Arial" w:eastAsia="Times New Roman" w:hAnsi="Arial" w:cs="Arial"/>
          <w:sz w:val="24"/>
          <w:szCs w:val="24"/>
          <w:lang w:eastAsia="ar-SA"/>
        </w:rPr>
        <w:t xml:space="preserve">  сельсовета Курчатовского района Курской области (далее – администрация).</w:t>
      </w:r>
      <w:r w:rsidRPr="00B170A7">
        <w:rPr>
          <w:rFonts w:ascii="Arial" w:eastAsia="Times New Roman" w:hAnsi="Arial" w:cs="Arial"/>
          <w:i/>
          <w:iCs/>
          <w:sz w:val="24"/>
          <w:szCs w:val="24"/>
          <w:lang w:eastAsia="ar-SA"/>
        </w:rPr>
        <w:t> </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iCs/>
          <w:sz w:val="24"/>
          <w:szCs w:val="24"/>
          <w:lang w:eastAsia="ar-SA"/>
        </w:rPr>
        <w:tab/>
        <w:t>В предоставлении услуги участвуют:</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Федеральная налоговая служба (территориальные органы);</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органы государственной власти и организации, уполномоченные на проведение государственной экспертизы;</w:t>
      </w:r>
    </w:p>
    <w:p w:rsidR="00B170A7" w:rsidRPr="00B170A7" w:rsidRDefault="00B170A7" w:rsidP="00B170A7">
      <w:pPr>
        <w:suppressAutoHyphens/>
        <w:spacing w:after="0" w:line="240" w:lineRule="auto"/>
        <w:jc w:val="both"/>
        <w:rPr>
          <w:rFonts w:ascii="Arial" w:eastAsia="Times New Roman" w:hAnsi="Arial" w:cs="Arial"/>
          <w:b/>
          <w:bCs/>
          <w:sz w:val="24"/>
          <w:szCs w:val="24"/>
          <w:lang w:eastAsia="ar-SA"/>
        </w:rPr>
      </w:pPr>
      <w:r w:rsidRPr="00B170A7">
        <w:rPr>
          <w:rFonts w:ascii="Arial" w:eastAsia="Times New Roman" w:hAnsi="Arial" w:cs="Arial"/>
          <w:sz w:val="24"/>
          <w:szCs w:val="24"/>
          <w:lang w:eastAsia="ar-SA"/>
        </w:rPr>
        <w:t>- Федеральная служба государственной регистрации, кадастра и картографии (территориальные органы):</w:t>
      </w:r>
    </w:p>
    <w:p w:rsidR="00B170A7" w:rsidRPr="00B170A7" w:rsidRDefault="00B170A7" w:rsidP="00B170A7">
      <w:pPr>
        <w:suppressAutoHyphens/>
        <w:spacing w:before="280" w:after="28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2.3. Результат предоставления муниципальной услуги</w:t>
      </w:r>
    </w:p>
    <w:p w:rsidR="00B170A7" w:rsidRPr="00B170A7" w:rsidRDefault="00B170A7" w:rsidP="00B170A7">
      <w:pPr>
        <w:suppressAutoHyphens/>
        <w:spacing w:before="280" w:after="280" w:line="240" w:lineRule="auto"/>
        <w:ind w:firstLine="709"/>
        <w:jc w:val="both"/>
        <w:rPr>
          <w:rFonts w:ascii="Arial" w:eastAsia="Times New Roman" w:hAnsi="Arial" w:cs="Arial"/>
          <w:b/>
          <w:bCs/>
          <w:sz w:val="24"/>
          <w:szCs w:val="24"/>
          <w:lang w:eastAsia="ar-SA"/>
        </w:rPr>
      </w:pPr>
      <w:r w:rsidRPr="00B170A7">
        <w:rPr>
          <w:rFonts w:ascii="Arial" w:eastAsia="Times New Roman" w:hAnsi="Arial" w:cs="Arial"/>
          <w:sz w:val="24"/>
          <w:szCs w:val="24"/>
          <w:lang w:eastAsia="ar-SA"/>
        </w:rPr>
        <w:lastRenderedPageBreak/>
        <w:t>Результатом предоставления муниципальной услуги является: принятие решения о предоставлении заявителю водного объекта в пользование; отказ в предоставлении муниципальной услуги.</w:t>
      </w:r>
    </w:p>
    <w:p w:rsidR="00B170A7" w:rsidRPr="00B170A7" w:rsidRDefault="00B170A7" w:rsidP="00B170A7">
      <w:pPr>
        <w:suppressAutoHyphens/>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2.4. Срок предоставления муниципальной услуги</w:t>
      </w:r>
    </w:p>
    <w:p w:rsidR="00B170A7" w:rsidRPr="00B170A7" w:rsidRDefault="00B170A7" w:rsidP="00B170A7">
      <w:pPr>
        <w:suppressAutoHyphens/>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Срок предоставления муниципальной услуги составляет 30 дней со дня получения заявления о предоставлении водного объекта в пользование. </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ab/>
        <w:t>Срок приостановления муниципальной услуги законодательством не предусмотрен.</w:t>
      </w:r>
    </w:p>
    <w:p w:rsidR="00B170A7" w:rsidRPr="00B170A7" w:rsidRDefault="00B170A7" w:rsidP="00B170A7">
      <w:pPr>
        <w:suppressAutoHyphens/>
        <w:spacing w:after="0" w:line="240" w:lineRule="auto"/>
        <w:ind w:firstLine="708"/>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Срок выдачи результата услуги - в течение 2 рабочих дней со дня поступления решения из территориального органа Федерального агентства водных ресурсов.</w:t>
      </w:r>
    </w:p>
    <w:p w:rsidR="00B170A7" w:rsidRPr="00B170A7" w:rsidRDefault="00B170A7" w:rsidP="00B170A7">
      <w:pPr>
        <w:suppressAutoHyphens/>
        <w:spacing w:after="0" w:line="240" w:lineRule="auto"/>
        <w:jc w:val="center"/>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2.5.Перечень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170A7" w:rsidRPr="00B170A7" w:rsidRDefault="00B170A7" w:rsidP="00B170A7">
      <w:pPr>
        <w:suppressAutoHyphens/>
        <w:spacing w:after="0" w:line="240" w:lineRule="auto"/>
        <w:ind w:left="150"/>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 xml:space="preserve">Предоставление муниципальной услуги осуществляется в соответствии </w:t>
      </w:r>
      <w:proofErr w:type="gramStart"/>
      <w:r w:rsidRPr="00B170A7">
        <w:rPr>
          <w:rFonts w:ascii="Arial" w:eastAsia="Times New Roman" w:hAnsi="Arial" w:cs="Arial"/>
          <w:sz w:val="24"/>
          <w:szCs w:val="24"/>
          <w:lang w:eastAsia="ar-SA"/>
        </w:rPr>
        <w:t>с</w:t>
      </w:r>
      <w:proofErr w:type="gramEnd"/>
      <w:r w:rsidRPr="00B170A7">
        <w:rPr>
          <w:rFonts w:ascii="Arial" w:eastAsia="Times New Roman" w:hAnsi="Arial" w:cs="Arial"/>
          <w:sz w:val="24"/>
          <w:szCs w:val="24"/>
          <w:lang w:eastAsia="ar-SA"/>
        </w:rPr>
        <w:t>:</w:t>
      </w:r>
    </w:p>
    <w:p w:rsidR="00B170A7" w:rsidRPr="00B170A7" w:rsidRDefault="00B170A7" w:rsidP="00B170A7">
      <w:pPr>
        <w:suppressAutoHyphens/>
        <w:spacing w:after="0" w:line="240" w:lineRule="auto"/>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firstLine="709"/>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Водным кодексом Российской Федерации от 3.06.2006 N 74-ФЗ (Собрание законодательства Российской Федерации, 2006, N 23, ст. 2381; N 50, ст. 5279; 2007, N 26, ст. 3075; 2008, N 29, ст. 3418; N 30, ст. 3616; 2009, N 30, ст. 3735; N 52, ст. 6441; 2011, N 1, ст. 3229; N 29, ст. 4281;</w:t>
      </w:r>
      <w:proofErr w:type="gramEnd"/>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N 30, ст. 4590, ст. 4594);</w:t>
      </w:r>
      <w:proofErr w:type="gramEnd"/>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Федеральным </w:t>
      </w:r>
      <w:hyperlink r:id="rId6" w:history="1">
        <w:r w:rsidRPr="00B170A7">
          <w:rPr>
            <w:rFonts w:ascii="Arial" w:eastAsia="Times New Roman" w:hAnsi="Arial" w:cs="Arial"/>
            <w:sz w:val="24"/>
            <w:szCs w:val="24"/>
            <w:lang w:eastAsia="ar-SA"/>
          </w:rPr>
          <w:t>законом</w:t>
        </w:r>
      </w:hyperlink>
      <w:r w:rsidRPr="00B170A7">
        <w:rPr>
          <w:rFonts w:ascii="Arial" w:eastAsia="Times New Roman" w:hAnsi="Arial" w:cs="Arial"/>
          <w:sz w:val="24"/>
          <w:szCs w:val="24"/>
          <w:lang w:eastAsia="ar-SA"/>
        </w:rPr>
        <w:t>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Федеральным законом от 06.04.2011 N 63-ФЗ "Об электронной подписи" ("Парламентская газета", N 17, 08-14.04.2011, "Российская газета", N 75, 08.04.2011, "Собрание законодательства РФ", 11.04.2011, N 15, ст. 2036);</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Постановлением Правительства Российской Федерации от 30.12.2006 N 844 "О порядке подготовки и принятия решения о предоставлении водного объекта в пользование" (Собрание законодательства Российской Федерации, 2007, N 1, ст. 295; 2009, N 10, ст. 1237);</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Постановлением Правительства Российской Федерации от 28.04.2007 N 253 "О порядке ведения государственного водного реестра" (Собрание законодательства Российской Федерации, 2007, N 19, ст. 2357; 2009, N 18, ст. 2248; 2011, N 9, ст. 1246);</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Приказом Министерства природных ресурсов России от 14.03.2007 N 56 "Об утверждении типовой формы решения о предоставлении водного объекта в пользование" (зарегистрирован Минюстом России 23 апреля 2007, регистрационный N 9317;  Бюллетень нормативных актов федеральных органов исполнительной власти, 2007, N 22);</w:t>
      </w:r>
    </w:p>
    <w:p w:rsidR="00B170A7" w:rsidRPr="00B170A7" w:rsidRDefault="00B170A7" w:rsidP="00B170A7">
      <w:pPr>
        <w:widowControl w:val="0"/>
        <w:suppressAutoHyphens/>
        <w:spacing w:after="0" w:line="240" w:lineRule="auto"/>
        <w:jc w:val="both"/>
        <w:rPr>
          <w:rFonts w:ascii="Arial" w:eastAsia="Times New Roman" w:hAnsi="Arial" w:cs="Arial"/>
          <w:kern w:val="1"/>
          <w:lang w:eastAsia="ar-SA"/>
        </w:rPr>
      </w:pPr>
      <w:r w:rsidRPr="00B170A7">
        <w:rPr>
          <w:rFonts w:ascii="Arial" w:eastAsia="Times New Roman" w:hAnsi="Arial" w:cs="Arial"/>
          <w:kern w:val="1"/>
          <w:sz w:val="24"/>
          <w:szCs w:val="24"/>
          <w:lang w:eastAsia="ar-SA"/>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B170A7">
        <w:rPr>
          <w:rFonts w:ascii="Arial" w:eastAsia="Times New Roman" w:hAnsi="Arial" w:cs="Arial"/>
          <w:kern w:val="1"/>
          <w:sz w:val="24"/>
          <w:szCs w:val="24"/>
          <w:lang w:eastAsia="ar-SA"/>
        </w:rPr>
        <w:t>Курская</w:t>
      </w:r>
      <w:proofErr w:type="gramEnd"/>
      <w:r w:rsidRPr="00B170A7">
        <w:rPr>
          <w:rFonts w:ascii="Arial" w:eastAsia="Times New Roman" w:hAnsi="Arial" w:cs="Arial"/>
          <w:kern w:val="1"/>
          <w:sz w:val="24"/>
          <w:szCs w:val="24"/>
          <w:lang w:eastAsia="ar-SA"/>
        </w:rPr>
        <w:t xml:space="preserve">  правда» №143 от 30.11.2013 года);</w:t>
      </w:r>
    </w:p>
    <w:p w:rsidR="00B170A7" w:rsidRPr="00B170A7" w:rsidRDefault="00B170A7" w:rsidP="00B170A7">
      <w:pPr>
        <w:widowControl w:val="0"/>
        <w:suppressAutoHyphens/>
        <w:autoSpaceDE w:val="0"/>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ab/>
        <w:t xml:space="preserve">Постановлением Администрации </w:t>
      </w:r>
      <w:proofErr w:type="spellStart"/>
      <w:r w:rsidR="00FC4E66">
        <w:rPr>
          <w:rFonts w:ascii="Arial" w:eastAsia="Times New Roman" w:hAnsi="Arial" w:cs="Arial"/>
          <w:sz w:val="24"/>
          <w:szCs w:val="24"/>
          <w:lang w:eastAsia="ar-SA"/>
        </w:rPr>
        <w:t>Дичнянского</w:t>
      </w:r>
      <w:proofErr w:type="spellEnd"/>
      <w:r w:rsidRPr="00B170A7">
        <w:rPr>
          <w:rFonts w:ascii="Arial" w:eastAsia="Times New Roman" w:hAnsi="Arial" w:cs="Arial"/>
          <w:sz w:val="24"/>
          <w:szCs w:val="24"/>
          <w:lang w:eastAsia="ar-SA"/>
        </w:rPr>
        <w:t xml:space="preserve"> сельсовета Курчатовского  района Курской области </w:t>
      </w:r>
      <w:r w:rsidR="00FC4E66" w:rsidRPr="003245CC">
        <w:rPr>
          <w:rFonts w:ascii="Times New Roman" w:eastAsia="Times New Roman" w:hAnsi="Times New Roman" w:cs="Times New Roman"/>
          <w:sz w:val="20"/>
          <w:szCs w:val="20"/>
          <w:lang w:eastAsia="ar-SA"/>
        </w:rPr>
        <w:t xml:space="preserve">от 14.12.2011г. №69/1 </w:t>
      </w:r>
      <w:r w:rsidRPr="00B170A7">
        <w:rPr>
          <w:rFonts w:ascii="Arial" w:eastAsia="Times New Roman" w:hAnsi="Arial" w:cs="Arial"/>
          <w:sz w:val="24"/>
          <w:szCs w:val="24"/>
          <w:lang w:eastAsia="ar-SA"/>
        </w:rPr>
        <w:t xml:space="preserve">«О разработке и утверждении административных регламентов исполнения муниципальных функций и </w:t>
      </w:r>
      <w:r w:rsidRPr="00B170A7">
        <w:rPr>
          <w:rFonts w:ascii="Arial" w:eastAsia="Times New Roman" w:hAnsi="Arial" w:cs="Arial"/>
          <w:sz w:val="24"/>
          <w:szCs w:val="24"/>
          <w:lang w:eastAsia="ar-SA"/>
        </w:rPr>
        <w:lastRenderedPageBreak/>
        <w:t xml:space="preserve">административных регламентов предоставления муниципальных услуг» (Официально опубликовано не было);       </w:t>
      </w:r>
    </w:p>
    <w:p w:rsidR="00B170A7" w:rsidRPr="00B170A7" w:rsidRDefault="00B170A7" w:rsidP="00B170A7">
      <w:pPr>
        <w:widowControl w:val="0"/>
        <w:suppressAutoHyphens/>
        <w:autoSpaceDE w:val="0"/>
        <w:spacing w:after="0" w:line="240" w:lineRule="auto"/>
        <w:ind w:firstLine="284"/>
        <w:jc w:val="both"/>
        <w:rPr>
          <w:rFonts w:ascii="Arial" w:eastAsia="Times New Roman" w:hAnsi="Arial" w:cs="Arial"/>
          <w:bCs/>
          <w:sz w:val="24"/>
          <w:szCs w:val="24"/>
          <w:lang w:eastAsia="ar-SA"/>
        </w:rPr>
      </w:pPr>
      <w:r w:rsidRPr="00B170A7">
        <w:rPr>
          <w:rFonts w:ascii="Arial" w:eastAsia="Times New Roman" w:hAnsi="Arial" w:cs="Arial"/>
          <w:sz w:val="24"/>
          <w:szCs w:val="24"/>
          <w:lang w:eastAsia="ar-SA"/>
        </w:rPr>
        <w:t xml:space="preserve">- Постановлением Администрации </w:t>
      </w:r>
      <w:proofErr w:type="spellStart"/>
      <w:r w:rsidR="00FC4E66">
        <w:rPr>
          <w:rFonts w:ascii="Arial" w:eastAsia="Times New Roman" w:hAnsi="Arial" w:cs="Arial"/>
          <w:sz w:val="24"/>
          <w:szCs w:val="24"/>
          <w:lang w:eastAsia="ar-SA"/>
        </w:rPr>
        <w:t>Дичнянского</w:t>
      </w:r>
      <w:r w:rsidRPr="00B170A7">
        <w:rPr>
          <w:rFonts w:ascii="Arial" w:eastAsia="Times New Roman" w:hAnsi="Arial" w:cs="Arial"/>
          <w:sz w:val="24"/>
          <w:szCs w:val="24"/>
          <w:lang w:eastAsia="ar-SA"/>
        </w:rPr>
        <w:t>сельсоветаКурчатовского</w:t>
      </w:r>
      <w:proofErr w:type="spellEnd"/>
      <w:r w:rsidRPr="00B170A7">
        <w:rPr>
          <w:rFonts w:ascii="Arial" w:eastAsia="Times New Roman" w:hAnsi="Arial" w:cs="Arial"/>
          <w:sz w:val="24"/>
          <w:szCs w:val="24"/>
          <w:lang w:eastAsia="ar-SA"/>
        </w:rPr>
        <w:t xml:space="preserve">  района Курской области </w:t>
      </w:r>
      <w:r w:rsidR="00FC4E66">
        <w:rPr>
          <w:rFonts w:ascii="Times New Roman" w:eastAsia="Times New Roman" w:hAnsi="Times New Roman" w:cs="Times New Roman"/>
          <w:i/>
          <w:color w:val="C00000"/>
          <w:sz w:val="24"/>
          <w:szCs w:val="24"/>
          <w:lang w:eastAsia="ru-RU"/>
        </w:rPr>
        <w:t xml:space="preserve">30.09.2015 г. </w:t>
      </w:r>
      <w:r w:rsidR="00FC4E66" w:rsidRPr="003245CC">
        <w:rPr>
          <w:rFonts w:ascii="Times New Roman" w:eastAsia="Times New Roman" w:hAnsi="Times New Roman" w:cs="Times New Roman"/>
          <w:i/>
          <w:color w:val="C00000"/>
          <w:sz w:val="24"/>
          <w:szCs w:val="24"/>
          <w:lang w:eastAsia="ru-RU"/>
        </w:rPr>
        <w:t xml:space="preserve">№ </w:t>
      </w:r>
      <w:r w:rsidR="00FC4E66">
        <w:rPr>
          <w:rFonts w:ascii="Times New Roman" w:eastAsia="Times New Roman" w:hAnsi="Times New Roman" w:cs="Times New Roman"/>
          <w:i/>
          <w:color w:val="C00000"/>
          <w:sz w:val="24"/>
          <w:szCs w:val="24"/>
          <w:lang w:eastAsia="ru-RU"/>
        </w:rPr>
        <w:t>124</w:t>
      </w:r>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FC4E66">
        <w:rPr>
          <w:rFonts w:ascii="Arial" w:eastAsia="Times New Roman" w:hAnsi="Arial" w:cs="Arial"/>
          <w:sz w:val="24"/>
          <w:szCs w:val="24"/>
          <w:lang w:eastAsia="ar-SA"/>
        </w:rPr>
        <w:t>Дичнянского</w:t>
      </w:r>
      <w:proofErr w:type="spellEnd"/>
      <w:r w:rsidRPr="00B170A7">
        <w:rPr>
          <w:rFonts w:ascii="Arial" w:eastAsia="Times New Roman" w:hAnsi="Arial" w:cs="Arial"/>
          <w:sz w:val="24"/>
          <w:szCs w:val="24"/>
          <w:lang w:eastAsia="ar-SA"/>
        </w:rPr>
        <w:t xml:space="preserve"> сельсовета Курчатовского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FC4E66">
        <w:rPr>
          <w:rFonts w:ascii="Arial" w:eastAsia="Times New Roman" w:hAnsi="Arial" w:cs="Arial"/>
          <w:sz w:val="24"/>
          <w:szCs w:val="24"/>
          <w:lang w:eastAsia="ar-SA"/>
        </w:rPr>
        <w:t>Дичнянского</w:t>
      </w:r>
      <w:proofErr w:type="spellEnd"/>
      <w:r w:rsidRPr="00B170A7">
        <w:rPr>
          <w:rFonts w:ascii="Arial" w:eastAsia="Times New Roman" w:hAnsi="Arial" w:cs="Arial"/>
          <w:sz w:val="24"/>
          <w:szCs w:val="24"/>
          <w:lang w:eastAsia="ar-SA"/>
        </w:rPr>
        <w:t xml:space="preserve"> сельсовета Курчатовского  района Курской области» (официально опубликовано не было).</w:t>
      </w:r>
      <w:proofErr w:type="gramEnd"/>
    </w:p>
    <w:p w:rsidR="00FC4E66" w:rsidRPr="00AE77C5" w:rsidRDefault="00FC4E66" w:rsidP="00FC4E66">
      <w:pPr>
        <w:widowControl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E77C5">
        <w:rPr>
          <w:rFonts w:ascii="Times New Roman" w:hAnsi="Times New Roman" w:cs="Times New Roman"/>
          <w:sz w:val="24"/>
          <w:szCs w:val="24"/>
          <w:lang w:eastAsia="ru-RU"/>
        </w:rPr>
        <w:t>Уставом муниципального образования «</w:t>
      </w:r>
      <w:proofErr w:type="spellStart"/>
      <w:r w:rsidRPr="00AE77C5">
        <w:rPr>
          <w:rFonts w:ascii="Times New Roman" w:hAnsi="Times New Roman" w:cs="Times New Roman"/>
          <w:sz w:val="24"/>
          <w:szCs w:val="24"/>
          <w:lang w:eastAsia="ru-RU"/>
        </w:rPr>
        <w:t>Дичнянский</w:t>
      </w:r>
      <w:proofErr w:type="spellEnd"/>
      <w:r w:rsidRPr="00AE77C5">
        <w:rPr>
          <w:rFonts w:ascii="Times New Roman" w:hAnsi="Times New Roman" w:cs="Times New Roman"/>
          <w:sz w:val="24"/>
          <w:szCs w:val="24"/>
          <w:lang w:eastAsia="ru-RU"/>
        </w:rPr>
        <w:t xml:space="preserve"> сельсовет» Курчатовского района Курской области (принят решением  Собрания депутатов  </w:t>
      </w:r>
      <w:proofErr w:type="spellStart"/>
      <w:r w:rsidRPr="00AE77C5">
        <w:rPr>
          <w:rFonts w:ascii="Times New Roman" w:hAnsi="Times New Roman" w:cs="Times New Roman"/>
          <w:sz w:val="24"/>
          <w:szCs w:val="24"/>
          <w:lang w:eastAsia="ru-RU"/>
        </w:rPr>
        <w:t>Дичнянского</w:t>
      </w:r>
      <w:proofErr w:type="spellEnd"/>
      <w:r w:rsidRPr="00AE77C5">
        <w:rPr>
          <w:rFonts w:ascii="Times New Roman" w:hAnsi="Times New Roman" w:cs="Times New Roman"/>
          <w:sz w:val="24"/>
          <w:szCs w:val="24"/>
          <w:lang w:eastAsia="ru-RU"/>
        </w:rPr>
        <w:t xml:space="preserve"> сельсовета Курчатовского района Курской области от 27 мая 2005 года №157, зарегистрирован в Управлении Министерства  юстиции Российской Федерации по Курской области 14 ноября 2005 года, государственный регистрационный № </w:t>
      </w:r>
      <w:proofErr w:type="spellStart"/>
      <w:r w:rsidRPr="00AE77C5">
        <w:rPr>
          <w:rFonts w:ascii="Times New Roman" w:hAnsi="Times New Roman" w:cs="Times New Roman"/>
          <w:sz w:val="24"/>
          <w:szCs w:val="24"/>
          <w:lang w:val="en-US" w:eastAsia="ru-RU"/>
        </w:rPr>
        <w:t>ru</w:t>
      </w:r>
      <w:proofErr w:type="spellEnd"/>
      <w:r w:rsidRPr="00AE77C5">
        <w:rPr>
          <w:rFonts w:ascii="Times New Roman" w:hAnsi="Times New Roman" w:cs="Times New Roman"/>
          <w:sz w:val="24"/>
          <w:szCs w:val="24"/>
          <w:lang w:eastAsia="ru-RU"/>
        </w:rPr>
        <w:t xml:space="preserve"> 465123042005001;</w:t>
      </w:r>
    </w:p>
    <w:p w:rsidR="00B170A7" w:rsidRPr="00B170A7" w:rsidRDefault="00FC4E66" w:rsidP="00B170A7">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Arial" w:eastAsia="Times New Roman" w:hAnsi="Arial" w:cs="Arial"/>
          <w:sz w:val="24"/>
          <w:szCs w:val="24"/>
          <w:lang w:eastAsia="ar-SA"/>
        </w:rPr>
        <w:t>-</w:t>
      </w:r>
      <w:r w:rsidR="00B170A7" w:rsidRPr="00B170A7">
        <w:rPr>
          <w:rFonts w:ascii="Arial" w:eastAsia="Times New Roman" w:hAnsi="Arial" w:cs="Arial"/>
          <w:sz w:val="24"/>
          <w:szCs w:val="24"/>
          <w:lang w:eastAsia="ar-SA"/>
        </w:rPr>
        <w:t>настоящим Регламентом.</w:t>
      </w:r>
    </w:p>
    <w:p w:rsidR="00B170A7" w:rsidRPr="00B170A7" w:rsidRDefault="00B170A7" w:rsidP="00B170A7">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w:t>
      </w:r>
      <w:r w:rsidRPr="00B170A7">
        <w:rPr>
          <w:rFonts w:ascii="Arial" w:eastAsia="Times New Roman" w:hAnsi="Arial" w:cs="Arial"/>
          <w:b/>
          <w:bCs/>
          <w:sz w:val="24"/>
          <w:szCs w:val="24"/>
          <w:lang w:eastAsia="ar-SA"/>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 xml:space="preserve">Для получения в пользование водного объекта или его части на основании решения о предоставлении водного объекта в пользование заявитель, заявитель, на основании сведений о водном объекте, содержащихся в государственном водном реестре, обращается с заявлением о предоставлении водного объекта в пользование и прилагаемыми к нему документами в администрацию либо через многофункциональный центр </w:t>
      </w:r>
      <w:proofErr w:type="gramEnd"/>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2.6.1.1. </w:t>
      </w:r>
      <w:proofErr w:type="gramStart"/>
      <w:r w:rsidRPr="00B170A7">
        <w:rPr>
          <w:rFonts w:ascii="Arial" w:eastAsia="Times New Roman" w:hAnsi="Arial" w:cs="Arial"/>
          <w:sz w:val="24"/>
          <w:szCs w:val="24"/>
          <w:lang w:eastAsia="ar-SA"/>
        </w:rPr>
        <w:t>Заявление о предоставлении водного объекта в пользование (приложение № 1), в котором должны быть указаны: сведения о заявителе: полное и сокращенное наименование и организационно-правовая форма, место нахождения, банковские реквизиты – для юридического лица; фамилия, имя, отчество, место жительства, данные документа, удостоверяющего личность – для физического лица и индивидуального предпринимателя; наименование и место расположения водного объекта;</w:t>
      </w:r>
      <w:proofErr w:type="gramEnd"/>
      <w:r w:rsidRPr="00B170A7">
        <w:rPr>
          <w:rFonts w:ascii="Arial" w:eastAsia="Times New Roman" w:hAnsi="Arial" w:cs="Arial"/>
          <w:sz w:val="24"/>
          <w:szCs w:val="24"/>
          <w:lang w:eastAsia="ar-SA"/>
        </w:rPr>
        <w:t xml:space="preserve"> обоснование вида, цели и срока водопользования.</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К заявлению прилагаются:</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2.6.1.2. Копии учредительных документов – для юридического лица.</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2.6.1.3. Копия документа, удостоверяющего личность – для физического лица.</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2.6.1.4.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2.6.1.5. Копия правоустанавливающего документа на земельный участок, право на который не зарегистрировано в Едином государственном реестре прав (ЕГРП) на недвижимое имущество и сделок с ним (в случае использования водного объекта для строительства причалов).</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2.6.1.6. Сведения о наличии контрольно-измерительной аппаратуры для контроля качества воды в водном объекте.</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2.6.1.7. Материалы в графической форме с отображением водного объекта, указанного в заявлении о предоставлении водного объекта в пользование, и </w:t>
      </w:r>
      <w:r w:rsidRPr="00B170A7">
        <w:rPr>
          <w:rFonts w:ascii="Arial" w:eastAsia="Times New Roman" w:hAnsi="Arial" w:cs="Arial"/>
          <w:sz w:val="24"/>
          <w:szCs w:val="24"/>
          <w:lang w:eastAsia="ar-SA"/>
        </w:rPr>
        <w:lastRenderedPageBreak/>
        <w:t>размещения средств и объектов водопользования, а также пояснительная записка к ним.</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2.6.1.8.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2.6.2. В случае предоставления в пользование водного объекта для сброса сточных, в том числе дренажных, вод, заявитель, кроме документов, указанных в пункте  </w:t>
      </w:r>
      <w:r w:rsidRPr="00B170A7">
        <w:rPr>
          <w:rFonts w:ascii="Arial" w:eastAsia="Times New Roman" w:hAnsi="Arial" w:cs="Arial"/>
          <w:sz w:val="24"/>
          <w:szCs w:val="24"/>
          <w:lang w:eastAsia="ar-SA"/>
        </w:rPr>
        <w:tab/>
        <w:t>2.6.1 настоящего Административного регламента, также самостоятельно предоставляет: расчет и обоснование заявленного объема сброса сточных, в том числе дренажных, вод и показателей их качества; поквартальный график сброса сточных вод; сведения о наличии контрольно-измерительной аппаратуры для учета объемов и контроля (наблюдения) качества сбрасываемых сточных, в том числе дренажных, вод</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2.6.3. </w:t>
      </w:r>
      <w:proofErr w:type="gramStart"/>
      <w:r w:rsidRPr="00B170A7">
        <w:rPr>
          <w:rFonts w:ascii="Arial" w:eastAsia="Times New Roman" w:hAnsi="Arial" w:cs="Arial"/>
          <w:sz w:val="24"/>
          <w:szCs w:val="24"/>
          <w:lang w:eastAsia="ar-SA"/>
        </w:rPr>
        <w:t>При предоставлении в пользование водного объекта в случаях, предусмотренных подпунктами "в" - "д" пункта 2 "Правил подготовки и принятия решения о предоставлении водного объекта в пользование", утвержденных постановлением Правительства РФ от 30.12.2006 N 844 "О порядке подготовки и принятия решения о предоставлении водного объекта в пользование" (далее – "Правила подготовки и принятия решения о предоставлении водного объекта в пользование"), заявитель, кроме документов</w:t>
      </w:r>
      <w:proofErr w:type="gramEnd"/>
      <w:r w:rsidRPr="00B170A7">
        <w:rPr>
          <w:rFonts w:ascii="Arial" w:eastAsia="Times New Roman" w:hAnsi="Arial" w:cs="Arial"/>
          <w:sz w:val="24"/>
          <w:szCs w:val="24"/>
          <w:lang w:eastAsia="ar-SA"/>
        </w:rPr>
        <w:t>, указанных в пункте 2.6.1 настоящего Административного регламента, также самостоятельно предоставляет: сведения о технических параметрах сооружений (площадь и границы используемой для их строительства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B170A7" w:rsidRPr="00B170A7" w:rsidRDefault="00B170A7" w:rsidP="00B170A7">
      <w:pPr>
        <w:suppressAutoHyphens/>
        <w:spacing w:after="0" w:line="240" w:lineRule="auto"/>
        <w:ind w:left="15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копию документа об утверждении проектно-сметной документации, в которой отражены указанные технические параметры.</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2.6.4. При предоставлении в пользование водного объекта для разведки и добычи полезных ископаемых заявитель, кроме документов, указанных в пункте 2.6.1 настоящего Административного регламента, также самостоятельно предоставляет лицензию на пользование недрами.</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2.6.5. При предоставлении в пользование водного объекта для забора (изъятия) водных ресурсов для орошения земель сельскохозяйственного назначения (в том числе лугов и пастбищ) заявитель, кроме документов, указанных в пункте 2.6.1 настоящего Административного регламента, также самостоятельно предоставляет: расчет и обоснование заявленного объема забора (изъятия) водных ресурсов из водного объекта; </w:t>
      </w:r>
      <w:proofErr w:type="gramStart"/>
      <w:r w:rsidRPr="00B170A7">
        <w:rPr>
          <w:rFonts w:ascii="Arial" w:eastAsia="Times New Roman" w:hAnsi="Arial" w:cs="Arial"/>
          <w:sz w:val="24"/>
          <w:szCs w:val="24"/>
          <w:lang w:eastAsia="ar-SA"/>
        </w:rPr>
        <w:t>сведения о наличии контрольно-измерительной аппаратуры для учета объема водных ресурсов, забираемых (изымаемых) из водного объекта;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копию документа об утверждении проектно-сметной документации с указанием таких сведений для намечаемых к строительству водозаборных сооружений</w:t>
      </w:r>
      <w:proofErr w:type="gramEnd"/>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2.6.6. </w:t>
      </w:r>
      <w:proofErr w:type="gramStart"/>
      <w:r w:rsidRPr="00B170A7">
        <w:rPr>
          <w:rFonts w:ascii="Arial" w:eastAsia="Times New Roman" w:hAnsi="Arial" w:cs="Arial"/>
          <w:sz w:val="24"/>
          <w:szCs w:val="24"/>
          <w:lang w:eastAsia="ar-SA"/>
        </w:rPr>
        <w:t xml:space="preserve">При предоставлении в пользование водного объекта для забора (изъятия) водных ресурсов из поверхностных водных объектов и их сброса при осуществлении </w:t>
      </w:r>
      <w:proofErr w:type="spellStart"/>
      <w:r w:rsidRPr="00B170A7">
        <w:rPr>
          <w:rFonts w:ascii="Arial" w:eastAsia="Times New Roman" w:hAnsi="Arial" w:cs="Arial"/>
          <w:sz w:val="24"/>
          <w:szCs w:val="24"/>
          <w:lang w:eastAsia="ar-SA"/>
        </w:rPr>
        <w:t>аквакультуры</w:t>
      </w:r>
      <w:proofErr w:type="spellEnd"/>
      <w:r w:rsidRPr="00B170A7">
        <w:rPr>
          <w:rFonts w:ascii="Arial" w:eastAsia="Times New Roman" w:hAnsi="Arial" w:cs="Arial"/>
          <w:sz w:val="24"/>
          <w:szCs w:val="24"/>
          <w:lang w:eastAsia="ar-SA"/>
        </w:rPr>
        <w:t xml:space="preserve">  (рыбоводства) заявитель, кроме документов, указанных в пункте 2.6.1 настоящего Административного регламента, также самостоятельно предоставляет: расчет и обоснование заявленного объема сброса сточных, в том числе дренажных, вод и показателей их качества;</w:t>
      </w:r>
      <w:proofErr w:type="gramEnd"/>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поквартальный график сброса сточных вод; сведения о наличии контрольно-</w:t>
      </w:r>
      <w:r w:rsidRPr="00B170A7">
        <w:rPr>
          <w:rFonts w:ascii="Arial" w:eastAsia="Times New Roman" w:hAnsi="Arial" w:cs="Arial"/>
          <w:sz w:val="24"/>
          <w:szCs w:val="24"/>
          <w:lang w:eastAsia="ar-SA"/>
        </w:rPr>
        <w:lastRenderedPageBreak/>
        <w:t>измерительной аппаратуры для учета объемов и контроля (наблюдения) качества сбрасываемых сточных, в том числе дренажных, вод; расчет и обоснование заявленного объема забора (изъятия) водных ресурсов из водного объекта; сведения о наличии контрольно-измерительной аппаратуры для учета объема водных ресурсов, забираемых (изымаемых) из водного объекта;</w:t>
      </w:r>
      <w:proofErr w:type="gramEnd"/>
      <w:r w:rsidRPr="00B170A7">
        <w:rPr>
          <w:rFonts w:ascii="Arial" w:eastAsia="Times New Roman" w:hAnsi="Arial" w:cs="Arial"/>
          <w:sz w:val="24"/>
          <w:szCs w:val="24"/>
          <w:lang w:eastAsia="ar-SA"/>
        </w:rPr>
        <w:t xml:space="preserve">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копию документа об утверждении проектно-сметной документации с указанием таких сведений для намечаемых к строительству водозаборных сооружений.</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2.6.7. </w:t>
      </w:r>
      <w:proofErr w:type="gramStart"/>
      <w:r w:rsidRPr="00B170A7">
        <w:rPr>
          <w:rFonts w:ascii="Arial" w:eastAsia="Times New Roman" w:hAnsi="Arial" w:cs="Arial"/>
          <w:sz w:val="24"/>
          <w:szCs w:val="24"/>
          <w:lang w:eastAsia="ar-SA"/>
        </w:rPr>
        <w:t>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подпунктами "в" - "е", "з" и "л" пункта 2 "Правил подготовки и принятия решения о предоставлении водного объекта в пользование",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w:t>
      </w:r>
      <w:proofErr w:type="gramEnd"/>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заявитель, кроме документов, указанных в пункте 2.6.1 настоящего Административного регламента, также самостоятельно предоставляет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w:t>
      </w:r>
      <w:proofErr w:type="gramEnd"/>
      <w:r w:rsidRPr="00B170A7">
        <w:rPr>
          <w:rFonts w:ascii="Arial" w:eastAsia="Times New Roman" w:hAnsi="Arial" w:cs="Arial"/>
          <w:sz w:val="24"/>
          <w:szCs w:val="24"/>
          <w:lang w:eastAsia="ar-SA"/>
        </w:rPr>
        <w:t xml:space="preserve">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B170A7" w:rsidRPr="00B170A7" w:rsidRDefault="00B170A7" w:rsidP="00B170A7">
      <w:pPr>
        <w:suppressAutoHyphens/>
        <w:spacing w:after="0" w:line="240" w:lineRule="auto"/>
        <w:ind w:left="150" w:firstLine="558"/>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2.6.8. Копии документов, предусмотренных пунктами 2.6.1 и 2.6.3 настоящего Административного регламента, представляются с предъявлением оригинала, если копии не засвидетельствованы в нотариальном порядке. Копии документов заверяются специалистом администрации,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B170A7" w:rsidRPr="00B170A7" w:rsidRDefault="00B170A7" w:rsidP="00B170A7">
      <w:pPr>
        <w:suppressAutoHyphens/>
        <w:spacing w:after="0" w:line="240" w:lineRule="auto"/>
        <w:ind w:left="150"/>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firstLine="709"/>
        <w:jc w:val="both"/>
        <w:rPr>
          <w:rFonts w:ascii="Times New Roman" w:eastAsia="Times New Roman" w:hAnsi="Times New Roman" w:cs="Times New Roman"/>
          <w:sz w:val="24"/>
          <w:szCs w:val="24"/>
          <w:lang w:eastAsia="ar-SA"/>
        </w:rPr>
      </w:pPr>
      <w:r w:rsidRPr="00B170A7">
        <w:rPr>
          <w:rFonts w:ascii="Arial" w:eastAsia="Times New Roman" w:hAnsi="Arial" w:cs="Arial"/>
          <w:b/>
          <w:bCs/>
          <w:sz w:val="24"/>
          <w:szCs w:val="24"/>
          <w:lang w:eastAsia="ar-SA"/>
        </w:rPr>
        <w:t>2.6.9.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170A7" w:rsidRPr="00B170A7" w:rsidRDefault="00B170A7" w:rsidP="00B170A7">
      <w:pPr>
        <w:suppressAutoHyphens/>
        <w:spacing w:after="0" w:line="240" w:lineRule="auto"/>
        <w:ind w:left="150"/>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2.6.9. Документы, которые будут получены в рамках межведомственного информационного взаимодействия:</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сведения из Единого государственного реестра юридических лиц – для юридических лиц; сведения из Единого государственного реестра индивидуальных предпринимателей – для индивидуальных предпринимателей;</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положительное заключение государственной экспертизы и  акт о его утверждении (в случаях, предусмотренных законодательством Российской Федерации);</w:t>
      </w:r>
    </w:p>
    <w:p w:rsidR="00B170A7" w:rsidRPr="00B170A7" w:rsidRDefault="00B170A7" w:rsidP="00B170A7">
      <w:pPr>
        <w:suppressAutoHyphens/>
        <w:spacing w:after="0" w:line="240" w:lineRule="auto"/>
        <w:ind w:left="150" w:firstLine="558"/>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 xml:space="preserve">- правоустанавливающие документы на земельный участок, права на который зарегистрированы в Едином государственном реестре прав (ЕГРП) на </w:t>
      </w:r>
      <w:r w:rsidRPr="00B170A7">
        <w:rPr>
          <w:rFonts w:ascii="Arial" w:eastAsia="Times New Roman" w:hAnsi="Arial" w:cs="Arial"/>
          <w:sz w:val="24"/>
          <w:szCs w:val="24"/>
          <w:lang w:eastAsia="ar-SA"/>
        </w:rPr>
        <w:lastRenderedPageBreak/>
        <w:t>недвижимое имущество и сделок с ним (в случае использования водного объекта для строительства причалов).</w:t>
      </w:r>
    </w:p>
    <w:p w:rsidR="00B170A7" w:rsidRPr="00B170A7" w:rsidRDefault="00B170A7" w:rsidP="00B170A7">
      <w:pPr>
        <w:suppressAutoHyphens/>
        <w:spacing w:after="0" w:line="240" w:lineRule="auto"/>
        <w:ind w:left="150" w:firstLine="558"/>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Заявитель вправе по собственной инициативе представить документы, указанные в пункте 2.6.9 документы.</w:t>
      </w:r>
    </w:p>
    <w:p w:rsidR="00B170A7" w:rsidRPr="00B170A7" w:rsidRDefault="00B170A7" w:rsidP="00B170A7">
      <w:pPr>
        <w:suppressAutoHyphens/>
        <w:spacing w:after="0" w:line="240" w:lineRule="auto"/>
        <w:ind w:left="150" w:firstLine="558"/>
        <w:jc w:val="both"/>
        <w:rPr>
          <w:rFonts w:ascii="Arial" w:eastAsia="Times New Roman" w:hAnsi="Arial" w:cs="Arial"/>
          <w:b/>
          <w:bCs/>
          <w:sz w:val="24"/>
          <w:szCs w:val="24"/>
          <w:lang w:eastAsia="ar-SA"/>
        </w:rPr>
      </w:pPr>
      <w:proofErr w:type="spellStart"/>
      <w:r w:rsidRPr="00B170A7">
        <w:rPr>
          <w:rFonts w:ascii="Arial" w:eastAsia="Times New Roman" w:hAnsi="Arial" w:cs="Arial"/>
          <w:sz w:val="24"/>
          <w:szCs w:val="24"/>
          <w:lang w:eastAsia="ar-SA"/>
        </w:rPr>
        <w:t>Непредоставление</w:t>
      </w:r>
      <w:proofErr w:type="spellEnd"/>
      <w:r w:rsidRPr="00B170A7">
        <w:rPr>
          <w:rFonts w:ascii="Arial" w:eastAsia="Times New Roman" w:hAnsi="Arial" w:cs="Arial"/>
          <w:sz w:val="24"/>
          <w:szCs w:val="24"/>
          <w:lang w:eastAsia="ar-SA"/>
        </w:rPr>
        <w:t xml:space="preserve"> заявителем  указанных документов  не является основанием для отказа заявителю в предоставлении услуги.</w:t>
      </w:r>
    </w:p>
    <w:p w:rsidR="00B170A7" w:rsidRPr="00B170A7" w:rsidRDefault="00B170A7" w:rsidP="00B170A7">
      <w:pPr>
        <w:suppressAutoHyphens/>
        <w:spacing w:after="0" w:line="240" w:lineRule="auto"/>
        <w:ind w:left="150"/>
        <w:jc w:val="both"/>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 xml:space="preserve">      2.6.9. Указание на запрет требовать от заявителя</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spacing w:after="0" w:line="240" w:lineRule="auto"/>
        <w:ind w:firstLine="708"/>
        <w:jc w:val="both"/>
        <w:textAlignment w:val="top"/>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 xml:space="preserve">Не допускается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roofErr w:type="gramStart"/>
      <w:r w:rsidRPr="00B170A7">
        <w:rPr>
          <w:rFonts w:ascii="Arial" w:eastAsia="Times New Roman" w:hAnsi="Arial" w:cs="Arial"/>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B170A7">
        <w:rPr>
          <w:rFonts w:ascii="Arial" w:eastAsia="Times New Roman" w:hAnsi="Arial" w:cs="Arial"/>
          <w:sz w:val="24"/>
          <w:szCs w:val="24"/>
          <w:lang w:eastAsia="ar-SA"/>
        </w:rPr>
        <w:t>г. №210-ФЗ».</w:t>
      </w:r>
    </w:p>
    <w:p w:rsidR="00B170A7" w:rsidRPr="00B170A7" w:rsidRDefault="00B170A7" w:rsidP="00B170A7">
      <w:pPr>
        <w:suppressAutoHyphens/>
        <w:spacing w:after="0" w:line="240" w:lineRule="auto"/>
        <w:ind w:left="150"/>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150"/>
        <w:jc w:val="both"/>
        <w:rPr>
          <w:rFonts w:ascii="Arial" w:eastAsia="Times New Roman" w:hAnsi="Arial" w:cs="Arial"/>
          <w:sz w:val="24"/>
          <w:szCs w:val="24"/>
          <w:lang w:eastAsia="ar-SA"/>
        </w:rPr>
      </w:pPr>
      <w:r w:rsidRPr="00B170A7">
        <w:rPr>
          <w:rFonts w:ascii="Arial" w:eastAsia="Times New Roman" w:hAnsi="Arial" w:cs="Arial"/>
          <w:b/>
          <w:bCs/>
          <w:sz w:val="24"/>
          <w:szCs w:val="24"/>
          <w:lang w:eastAsia="ar-SA"/>
        </w:rPr>
        <w:t xml:space="preserve">          2.7.   Перечень оснований для отказа в приеме документов</w:t>
      </w:r>
    </w:p>
    <w:p w:rsidR="00B170A7" w:rsidRPr="00B170A7" w:rsidRDefault="00B170A7" w:rsidP="00B170A7">
      <w:pPr>
        <w:suppressAutoHyphens/>
        <w:spacing w:after="0" w:line="240" w:lineRule="auto"/>
        <w:ind w:firstLine="709"/>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B170A7" w:rsidRPr="00B170A7" w:rsidRDefault="00B170A7" w:rsidP="00B170A7">
      <w:pPr>
        <w:suppressAutoHyphens/>
        <w:spacing w:after="0" w:line="240" w:lineRule="auto"/>
        <w:ind w:left="150"/>
        <w:jc w:val="center"/>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150"/>
        <w:jc w:val="center"/>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 xml:space="preserve">2.8 Перечень оснований для отказа в предоставлении </w:t>
      </w:r>
    </w:p>
    <w:p w:rsidR="00B170A7" w:rsidRPr="00B170A7" w:rsidRDefault="00B170A7" w:rsidP="00B170A7">
      <w:pPr>
        <w:suppressAutoHyphens/>
        <w:spacing w:after="0" w:line="240" w:lineRule="auto"/>
        <w:ind w:left="150"/>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муниципальной услуги</w:t>
      </w:r>
    </w:p>
    <w:p w:rsidR="00B170A7" w:rsidRPr="00B170A7" w:rsidRDefault="00B170A7" w:rsidP="00B170A7">
      <w:pPr>
        <w:suppressAutoHyphens/>
        <w:spacing w:after="0" w:line="240" w:lineRule="auto"/>
        <w:ind w:left="15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ab/>
        <w:t xml:space="preserve">-документы, указанные в пунктах 2.6.1 – 2.6.7 настоящего Административного регламента, представлены с нарушением требований, установленными «Правилами подготовки и принятия решения о предоставлении водного объекта в пользование»; </w:t>
      </w:r>
    </w:p>
    <w:p w:rsidR="00B170A7" w:rsidRPr="00B170A7" w:rsidRDefault="00B170A7" w:rsidP="00B170A7">
      <w:pPr>
        <w:suppressAutoHyphens/>
        <w:spacing w:after="0" w:line="240" w:lineRule="auto"/>
        <w:ind w:left="150" w:firstLine="55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получен отказ федеральных органов исполнительной власти (их территориальных органов), указанных в подпункте "г" пункта 20 «Правил подготовки и принятия решения о предоставлении водного объекта в пользование», о согласовании условий водопользования; </w:t>
      </w:r>
    </w:p>
    <w:p w:rsidR="00B170A7" w:rsidRPr="00B170A7" w:rsidRDefault="00B170A7" w:rsidP="00B170A7">
      <w:pPr>
        <w:suppressAutoHyphens/>
        <w:spacing w:after="0" w:line="240" w:lineRule="auto"/>
        <w:ind w:left="15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B170A7" w:rsidRPr="00B170A7" w:rsidRDefault="00B170A7" w:rsidP="00B170A7">
      <w:pPr>
        <w:suppressAutoHyphens/>
        <w:spacing w:after="0" w:line="240" w:lineRule="auto"/>
        <w:ind w:left="150" w:firstLine="558"/>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 использование водного объекта в заявленных целях запрещено или ограничено в соответствии с законодательством Российской Федерации.</w:t>
      </w:r>
    </w:p>
    <w:p w:rsidR="00B170A7" w:rsidRPr="00B170A7" w:rsidRDefault="00B170A7" w:rsidP="00B170A7">
      <w:pPr>
        <w:suppressAutoHyphens/>
        <w:spacing w:after="0" w:line="240" w:lineRule="auto"/>
        <w:ind w:left="150" w:firstLine="558"/>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150"/>
        <w:jc w:val="center"/>
        <w:rPr>
          <w:rFonts w:ascii="Times New Roman" w:eastAsia="Times New Roman" w:hAnsi="Times New Roman" w:cs="Times New Roman"/>
          <w:sz w:val="24"/>
          <w:szCs w:val="24"/>
          <w:lang w:eastAsia="ar-SA"/>
        </w:rPr>
      </w:pPr>
      <w:r w:rsidRPr="00B170A7">
        <w:rPr>
          <w:rFonts w:ascii="Arial" w:eastAsia="Times New Roman" w:hAnsi="Arial" w:cs="Arial"/>
          <w:b/>
          <w:bCs/>
          <w:sz w:val="24"/>
          <w:szCs w:val="24"/>
          <w:lang w:eastAsia="ar-SA"/>
        </w:rPr>
        <w:t>2.9    Исчерпывающий перечень оснований для приостановления предоставления муниципальной услуги</w:t>
      </w:r>
    </w:p>
    <w:p w:rsidR="00B170A7" w:rsidRPr="00B170A7" w:rsidRDefault="00B170A7" w:rsidP="00B170A7">
      <w:pPr>
        <w:suppressAutoHyphens/>
        <w:spacing w:after="0" w:line="240" w:lineRule="auto"/>
        <w:ind w:left="150"/>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150" w:firstLine="558"/>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Основания для приостановления муниципальной услуги отсутствуют.</w:t>
      </w:r>
      <w:r w:rsidRPr="00B170A7">
        <w:rPr>
          <w:rFonts w:ascii="Arial" w:eastAsia="Times New Roman" w:hAnsi="Arial" w:cs="Arial"/>
          <w:b/>
          <w:bCs/>
          <w:sz w:val="24"/>
          <w:szCs w:val="24"/>
          <w:lang w:eastAsia="ar-SA"/>
        </w:rPr>
        <w:t> </w:t>
      </w:r>
    </w:p>
    <w:p w:rsidR="00B170A7" w:rsidRPr="00B170A7" w:rsidRDefault="00B170A7" w:rsidP="00B170A7">
      <w:pPr>
        <w:suppressAutoHyphens/>
        <w:spacing w:after="0" w:line="240" w:lineRule="auto"/>
        <w:ind w:left="150"/>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150"/>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70A7" w:rsidRPr="00B170A7" w:rsidRDefault="00B170A7" w:rsidP="00B170A7">
      <w:pPr>
        <w:suppressAutoHyphens/>
        <w:spacing w:after="0" w:line="240" w:lineRule="auto"/>
        <w:ind w:left="150" w:firstLine="558"/>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lastRenderedPageBreak/>
        <w:t>Услуги, которые являются необходимыми и обязательными для предоставления муниципальной услуги не требуются.</w:t>
      </w:r>
      <w:r w:rsidRPr="00B170A7">
        <w:rPr>
          <w:rFonts w:ascii="Arial" w:eastAsia="Times New Roman" w:hAnsi="Arial" w:cs="Arial"/>
          <w:b/>
          <w:bCs/>
          <w:sz w:val="24"/>
          <w:szCs w:val="24"/>
          <w:lang w:eastAsia="ar-SA"/>
        </w:rPr>
        <w:t> </w:t>
      </w:r>
    </w:p>
    <w:p w:rsidR="00B170A7" w:rsidRPr="00B170A7" w:rsidRDefault="00B170A7" w:rsidP="00B170A7">
      <w:pPr>
        <w:suppressAutoHyphens/>
        <w:spacing w:after="0" w:line="240" w:lineRule="auto"/>
        <w:ind w:left="150"/>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150"/>
        <w:jc w:val="center"/>
        <w:rPr>
          <w:rFonts w:ascii="Times New Roman" w:eastAsia="Times New Roman" w:hAnsi="Times New Roman" w:cs="Times New Roman"/>
          <w:sz w:val="24"/>
          <w:szCs w:val="24"/>
          <w:lang w:eastAsia="ar-SA"/>
        </w:rPr>
      </w:pPr>
      <w:r w:rsidRPr="00B170A7">
        <w:rPr>
          <w:rFonts w:ascii="Arial" w:eastAsia="Times New Roman" w:hAnsi="Arial" w:cs="Arial"/>
          <w:b/>
          <w:bCs/>
          <w:sz w:val="24"/>
          <w:szCs w:val="24"/>
          <w:lang w:eastAsia="ar-SA"/>
        </w:rPr>
        <w:t>2.11 Размер платы, взимаемой за предоставление муниципальной услуги</w:t>
      </w:r>
    </w:p>
    <w:p w:rsidR="00B170A7" w:rsidRPr="00B170A7" w:rsidRDefault="00B170A7" w:rsidP="00B170A7">
      <w:pPr>
        <w:suppressAutoHyphens/>
        <w:spacing w:after="0" w:line="240" w:lineRule="auto"/>
        <w:ind w:left="150"/>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150" w:firstLine="558"/>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Предоставление муниципальной услуги осуществляется на бесплатной основе.</w:t>
      </w:r>
    </w:p>
    <w:p w:rsidR="00B170A7" w:rsidRPr="00B170A7" w:rsidRDefault="00B170A7" w:rsidP="00B170A7">
      <w:pPr>
        <w:suppressAutoHyphens/>
        <w:spacing w:after="0" w:line="240" w:lineRule="auto"/>
        <w:ind w:left="150"/>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150"/>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2.12.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B170A7" w:rsidRPr="00B170A7" w:rsidRDefault="00B170A7" w:rsidP="00B170A7">
      <w:pPr>
        <w:suppressAutoHyphens/>
        <w:spacing w:after="0" w:line="240" w:lineRule="auto"/>
        <w:ind w:left="150" w:firstLine="558"/>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B170A7" w:rsidRPr="00B170A7" w:rsidRDefault="00B170A7" w:rsidP="00B170A7">
      <w:pPr>
        <w:suppressAutoHyphens/>
        <w:spacing w:after="0" w:line="240" w:lineRule="auto"/>
        <w:jc w:val="center"/>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2.13. Срок и порядок регистрации запроса о предоставлении   муниципальной услуги</w:t>
      </w:r>
    </w:p>
    <w:p w:rsidR="00B170A7" w:rsidRPr="00B170A7" w:rsidRDefault="00B170A7" w:rsidP="00B170A7">
      <w:pPr>
        <w:suppressAutoHyphens/>
        <w:spacing w:after="0" w:line="240" w:lineRule="auto"/>
        <w:ind w:left="150" w:firstLine="558"/>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r w:rsidRPr="00B170A7">
        <w:rPr>
          <w:rFonts w:ascii="Arial" w:eastAsia="Times New Roman" w:hAnsi="Arial" w:cs="Arial"/>
          <w:i/>
          <w:iCs/>
          <w:sz w:val="24"/>
          <w:szCs w:val="24"/>
          <w:lang w:eastAsia="ar-SA"/>
        </w:rPr>
        <w:t xml:space="preserve">. </w:t>
      </w:r>
      <w:r w:rsidRPr="00B170A7">
        <w:rPr>
          <w:rFonts w:ascii="Arial" w:eastAsia="Times New Roman" w:hAnsi="Arial" w:cs="Arial"/>
          <w:sz w:val="24"/>
          <w:szCs w:val="24"/>
          <w:lang w:eastAsia="ar-SA"/>
        </w:rPr>
        <w:t>Заявление, поступившее посредством электронной связи, в том числе с использованием Единого портала или Регионального портала, подлежит обязательной регистрации в течение 1дня.</w:t>
      </w:r>
      <w:r w:rsidRPr="00B170A7">
        <w:rPr>
          <w:rFonts w:ascii="Arial" w:eastAsia="Times New Roman" w:hAnsi="Arial" w:cs="Arial"/>
          <w:b/>
          <w:bCs/>
          <w:sz w:val="24"/>
          <w:szCs w:val="24"/>
          <w:lang w:eastAsia="ar-SA"/>
        </w:rPr>
        <w:t> </w:t>
      </w:r>
    </w:p>
    <w:p w:rsidR="00B170A7" w:rsidRPr="00B170A7" w:rsidRDefault="00B170A7" w:rsidP="00B170A7">
      <w:pPr>
        <w:suppressAutoHyphens/>
        <w:spacing w:after="0" w:line="240" w:lineRule="auto"/>
        <w:ind w:left="150"/>
        <w:jc w:val="center"/>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150"/>
        <w:jc w:val="center"/>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 xml:space="preserve">2.14. Требования к помещениям предоставления </w:t>
      </w:r>
    </w:p>
    <w:p w:rsidR="00B170A7" w:rsidRPr="00B170A7" w:rsidRDefault="00B170A7" w:rsidP="00B170A7">
      <w:pPr>
        <w:suppressAutoHyphens/>
        <w:spacing w:after="0" w:line="240" w:lineRule="auto"/>
        <w:ind w:left="150"/>
        <w:jc w:val="center"/>
        <w:rPr>
          <w:rFonts w:ascii="Times New Roman" w:eastAsia="Times New Roman" w:hAnsi="Times New Roman" w:cs="Times New Roman"/>
          <w:sz w:val="24"/>
          <w:szCs w:val="24"/>
          <w:lang w:eastAsia="ar-SA"/>
        </w:rPr>
      </w:pPr>
      <w:r w:rsidRPr="00B170A7">
        <w:rPr>
          <w:rFonts w:ascii="Arial" w:eastAsia="Times New Roman" w:hAnsi="Arial" w:cs="Arial"/>
          <w:b/>
          <w:bCs/>
          <w:sz w:val="24"/>
          <w:szCs w:val="24"/>
          <w:lang w:eastAsia="ar-SA"/>
        </w:rPr>
        <w:t>муниципальной услуги</w:t>
      </w:r>
    </w:p>
    <w:p w:rsidR="00B170A7" w:rsidRPr="00B170A7" w:rsidRDefault="00B170A7" w:rsidP="00B170A7">
      <w:pPr>
        <w:suppressAutoHyphens/>
        <w:spacing w:after="0" w:line="240" w:lineRule="auto"/>
        <w:ind w:left="150"/>
        <w:jc w:val="center"/>
        <w:rPr>
          <w:rFonts w:ascii="Times New Roman" w:eastAsia="Times New Roman" w:hAnsi="Times New Roman" w:cs="Times New Roman"/>
          <w:sz w:val="24"/>
          <w:szCs w:val="24"/>
          <w:lang w:eastAsia="ar-SA"/>
        </w:rPr>
      </w:pPr>
    </w:p>
    <w:p w:rsidR="00B170A7" w:rsidRPr="00B170A7" w:rsidRDefault="00B170A7" w:rsidP="00B170A7">
      <w:pPr>
        <w:widowControl w:val="0"/>
        <w:suppressAutoHyphens/>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Прием заявителей осуществляется в помещениях администрации сельсовета. Места предоставления услуги отвечают следующим требованиям.</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Места для заполнения документов обеспечиваются образцами заполнения документов, бланками заявлений и канцелярскими принадлежностями. </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Рабочие места главы сельсовета и иных должностных лиц администрации сельсовета, ответственных за предоставление услуги, оборудуются:</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рабочими столами и стульями, компьютером с доступом к информационным системам;</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средствами связи, оргтехникой, позволяющей своевременно и в полном объеме предоставлять услугу.</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В помещениях </w:t>
      </w:r>
      <w:proofErr w:type="gramStart"/>
      <w:r w:rsidRPr="00B170A7">
        <w:rPr>
          <w:rFonts w:ascii="Arial" w:eastAsia="Times New Roman" w:hAnsi="Arial" w:cs="Arial"/>
          <w:sz w:val="24"/>
          <w:szCs w:val="24"/>
          <w:lang w:eastAsia="ar-SA"/>
        </w:rPr>
        <w:t>администрации сельсовета места информирования посетителей</w:t>
      </w:r>
      <w:proofErr w:type="gramEnd"/>
      <w:r w:rsidRPr="00B170A7">
        <w:rPr>
          <w:rFonts w:ascii="Arial" w:eastAsia="Times New Roman" w:hAnsi="Arial" w:cs="Arial"/>
          <w:sz w:val="24"/>
          <w:szCs w:val="24"/>
          <w:lang w:eastAsia="ar-SA"/>
        </w:rPr>
        <w:t xml:space="preserve"> о предоставлении услуги оборудуются информационными стендами. Информационные стенды должны содержать исчерпывающую информацию об услуге:</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текст либо выписку из административного Регламента;</w:t>
      </w:r>
    </w:p>
    <w:p w:rsidR="00B170A7" w:rsidRPr="00B170A7" w:rsidRDefault="00B170A7" w:rsidP="00B170A7">
      <w:pPr>
        <w:suppressAutoHyphens/>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перечень документов, необходимых для получения муниципальной услуги;</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 образец заполнения заявления о предоставлении услуги.</w:t>
      </w:r>
    </w:p>
    <w:p w:rsidR="00B170A7" w:rsidRPr="00B170A7" w:rsidRDefault="00B170A7" w:rsidP="00B170A7">
      <w:pPr>
        <w:suppressAutoHyphens/>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сроки предоставления муниципальной услуги;</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170A7" w:rsidRPr="00B170A7" w:rsidRDefault="00B170A7" w:rsidP="00B170A7">
      <w:pPr>
        <w:suppressAutoHyphens/>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порядок обжалования действий (бездействия) и решений, осуществляемых и принимаемых в ходе предоставления муниципальной услуги.</w:t>
      </w:r>
    </w:p>
    <w:p w:rsidR="00B170A7" w:rsidRPr="00B170A7" w:rsidRDefault="00B170A7" w:rsidP="00B170A7">
      <w:pPr>
        <w:suppressAutoHyphens/>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Входы в помещение оборудуется пандусами, позволяющими обеспечить беспрепятственный доступ заявителей с ограниченными возможностями здоровья.</w:t>
      </w:r>
    </w:p>
    <w:p w:rsidR="00B170A7" w:rsidRPr="00B170A7" w:rsidRDefault="00B170A7" w:rsidP="00B170A7">
      <w:pPr>
        <w:suppressAutoHyphens/>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Помещения  соответствуют установленным санитарно-эпидемиологическим нормам и оборудуются средствами противопожарной защиты.</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p>
    <w:p w:rsidR="00B170A7" w:rsidRPr="00B170A7" w:rsidRDefault="00B170A7" w:rsidP="00B170A7">
      <w:pPr>
        <w:suppressAutoHyphens/>
        <w:spacing w:after="0" w:line="240" w:lineRule="auto"/>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firstLine="284"/>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2.15. Показатели доступности и качества муниципальной услуги</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2.15.1. Показатели доступности муниципальной услуги:</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2.15.2. Показатели качества муниципальной услуги:</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полнота и актуальность информации о порядке предоставления муниципальной услуги;</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количество взаимодействия заявителя с должностными лицами при предоставлении муниципальной услуги;</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отсутствием очередей при приеме и выдаче документов заявителям;</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отсутствием обоснованных жалоб на действия (бездействие) специалистов и уполномоченных должностных лиц;</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отсутствием  жалоб на некорректное, невнимательное отношение специалистов и уполномоченных должностных лиц к заявителям;</w:t>
      </w:r>
    </w:p>
    <w:p w:rsidR="00B170A7" w:rsidRPr="00B170A7" w:rsidRDefault="00B170A7" w:rsidP="00B170A7">
      <w:pPr>
        <w:suppressAutoHyphens/>
        <w:spacing w:after="0" w:line="240" w:lineRule="auto"/>
        <w:ind w:firstLine="284"/>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предоставление возможности получения муниципальной услуги в электронном виде;</w:t>
      </w:r>
    </w:p>
    <w:p w:rsidR="00B170A7" w:rsidRPr="00B170A7" w:rsidRDefault="00B170A7" w:rsidP="00B170A7">
      <w:pPr>
        <w:suppressAutoHyphens/>
        <w:spacing w:after="0" w:line="240" w:lineRule="auto"/>
        <w:ind w:firstLine="284"/>
        <w:jc w:val="both"/>
        <w:rPr>
          <w:rFonts w:ascii="Times New Roman" w:eastAsia="Times New Roman" w:hAnsi="Times New Roman" w:cs="Arial"/>
          <w:sz w:val="24"/>
          <w:szCs w:val="24"/>
          <w:lang w:eastAsia="ar-SA"/>
        </w:rPr>
      </w:pPr>
      <w:r w:rsidRPr="00B170A7">
        <w:rPr>
          <w:rFonts w:ascii="Arial" w:eastAsia="Times New Roman" w:hAnsi="Arial" w:cs="Arial"/>
          <w:sz w:val="24"/>
          <w:szCs w:val="24"/>
          <w:lang w:eastAsia="ar-SA"/>
        </w:rPr>
        <w:t>предоставление муниципальной услуги в многофункциональном центре предоставления государственных и муниципальных услуг».</w:t>
      </w:r>
    </w:p>
    <w:p w:rsidR="00B170A7" w:rsidRPr="00B170A7" w:rsidRDefault="00B170A7" w:rsidP="00B170A7">
      <w:pPr>
        <w:suppressAutoHyphens/>
        <w:spacing w:after="0" w:line="240" w:lineRule="auto"/>
        <w:jc w:val="both"/>
        <w:rPr>
          <w:rFonts w:ascii="Times New Roman" w:eastAsia="Times New Roman" w:hAnsi="Times New Roman" w:cs="Arial"/>
          <w:sz w:val="24"/>
          <w:szCs w:val="24"/>
          <w:lang w:eastAsia="ar-SA"/>
        </w:rPr>
      </w:pPr>
    </w:p>
    <w:p w:rsidR="00B170A7" w:rsidRPr="00B170A7" w:rsidRDefault="00B170A7" w:rsidP="00B170A7">
      <w:pPr>
        <w:suppressAutoHyphens/>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2.16. Требования, учитывающие особенности предоставления муниципальной услуги в электронной форме и многофункциональном центре</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2.16.1. </w:t>
      </w:r>
      <w:proofErr w:type="gramStart"/>
      <w:r w:rsidRPr="00B170A7">
        <w:rPr>
          <w:rFonts w:ascii="Arial" w:eastAsia="Times New Roman" w:hAnsi="Arial" w:cs="Arial"/>
          <w:sz w:val="24"/>
          <w:szCs w:val="24"/>
          <w:lang w:eastAsia="ar-SA"/>
        </w:rPr>
        <w:t>Особенности предоставления муниципальной услуги в электронной форме: 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roofErr w:type="gramEnd"/>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 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roofErr w:type="gramEnd"/>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170A7" w:rsidRPr="00B170A7" w:rsidRDefault="00B170A7" w:rsidP="00B170A7">
      <w:pPr>
        <w:suppressAutoHyphens/>
        <w:spacing w:after="0" w:line="240" w:lineRule="auto"/>
        <w:jc w:val="both"/>
        <w:rPr>
          <w:rFonts w:ascii="Arial" w:eastAsia="Times New Roman" w:hAnsi="Arial" w:cs="Arial"/>
          <w:b/>
          <w:bCs/>
          <w:sz w:val="24"/>
          <w:szCs w:val="24"/>
          <w:lang w:eastAsia="ar-SA"/>
        </w:rPr>
      </w:pPr>
    </w:p>
    <w:p w:rsidR="00B170A7" w:rsidRPr="00B170A7" w:rsidRDefault="00B170A7" w:rsidP="00B170A7">
      <w:pPr>
        <w:suppressAutoHyphens/>
        <w:spacing w:after="0" w:line="240" w:lineRule="auto"/>
        <w:jc w:val="center"/>
        <w:rPr>
          <w:rFonts w:ascii="Times New Roman" w:eastAsia="Times New Roman" w:hAnsi="Times New Roman" w:cs="Times New Roman"/>
          <w:sz w:val="24"/>
          <w:szCs w:val="24"/>
          <w:lang w:eastAsia="ar-SA"/>
        </w:rPr>
      </w:pPr>
      <w:r w:rsidRPr="00B170A7">
        <w:rPr>
          <w:rFonts w:ascii="Arial" w:eastAsia="Times New Roman" w:hAnsi="Arial" w:cs="Arial"/>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170A7" w:rsidRPr="00B170A7" w:rsidRDefault="00B170A7" w:rsidP="00B170A7">
      <w:pPr>
        <w:suppressAutoHyphens/>
        <w:spacing w:after="0" w:line="240" w:lineRule="auto"/>
        <w:jc w:val="both"/>
        <w:rPr>
          <w:rFonts w:ascii="Times New Roman" w:eastAsia="Times New Roman" w:hAnsi="Times New Roman" w:cs="Times New Roman"/>
          <w:sz w:val="24"/>
          <w:szCs w:val="24"/>
          <w:lang w:eastAsia="ar-SA"/>
        </w:rPr>
      </w:pPr>
    </w:p>
    <w:p w:rsidR="00B170A7" w:rsidRPr="00B170A7" w:rsidRDefault="00B170A7" w:rsidP="00B170A7">
      <w:pPr>
        <w:widowControl w:val="0"/>
        <w:suppressAutoHyphens/>
        <w:spacing w:after="0" w:line="240" w:lineRule="auto"/>
        <w:ind w:firstLine="720"/>
        <w:jc w:val="both"/>
        <w:rPr>
          <w:rFonts w:ascii="Times New Roman" w:eastAsia="Times New Roman" w:hAnsi="Times New Roman" w:cs="Arial"/>
          <w:sz w:val="24"/>
          <w:szCs w:val="24"/>
          <w:lang w:eastAsia="ar-SA"/>
        </w:rPr>
      </w:pPr>
      <w:r w:rsidRPr="00B170A7">
        <w:rPr>
          <w:rFonts w:ascii="Arial" w:eastAsia="Times New Roman" w:hAnsi="Arial" w:cs="Arial"/>
          <w:b/>
          <w:sz w:val="24"/>
          <w:szCs w:val="24"/>
          <w:lang w:eastAsia="ar-SA"/>
        </w:rPr>
        <w:t>3. Исчерпывающий перечень административных процедур:</w:t>
      </w:r>
    </w:p>
    <w:p w:rsidR="00B170A7" w:rsidRPr="00B170A7" w:rsidRDefault="00B170A7" w:rsidP="00B170A7">
      <w:pPr>
        <w:suppressAutoHyphens/>
        <w:spacing w:after="0" w:line="240" w:lineRule="auto"/>
        <w:jc w:val="both"/>
        <w:rPr>
          <w:rFonts w:ascii="Times New Roman" w:eastAsia="Times New Roman" w:hAnsi="Times New Roman" w:cs="Arial"/>
          <w:sz w:val="24"/>
          <w:szCs w:val="24"/>
          <w:lang w:eastAsia="ar-SA"/>
        </w:rPr>
      </w:pPr>
    </w:p>
    <w:p w:rsidR="00B170A7" w:rsidRPr="00B170A7" w:rsidRDefault="00B170A7" w:rsidP="00B170A7">
      <w:pPr>
        <w:suppressAutoHyphens/>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1) Прием и регистрация документов; </w:t>
      </w:r>
    </w:p>
    <w:p w:rsidR="00B170A7" w:rsidRPr="00B170A7" w:rsidRDefault="00B170A7" w:rsidP="00B170A7">
      <w:pPr>
        <w:suppressAutoHyphens/>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 Формирование и направление межведомственных запросов;</w:t>
      </w:r>
    </w:p>
    <w:p w:rsidR="00B170A7" w:rsidRPr="00B170A7" w:rsidRDefault="00B170A7" w:rsidP="00B170A7">
      <w:pPr>
        <w:suppressAutoHyphens/>
        <w:spacing w:after="0" w:line="240" w:lineRule="auto"/>
        <w:ind w:firstLine="540"/>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3) Рассмотрение представленных документов на предмет их соответствия требованиям, установленным "Правилами подготовки и принятия решения о предоставлении водного объекта в пользование",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w:t>
      </w:r>
      <w:hyperlink r:id="rId7" w:history="1">
        <w:r w:rsidRPr="00B170A7">
          <w:rPr>
            <w:rFonts w:ascii="Arial" w:eastAsia="Times New Roman" w:hAnsi="Arial" w:cs="Arial"/>
            <w:sz w:val="24"/>
            <w:szCs w:val="24"/>
            <w:lang w:eastAsia="ar-SA"/>
          </w:rPr>
          <w:t>законодательства</w:t>
        </w:r>
      </w:hyperlink>
      <w:r w:rsidRPr="00B170A7">
        <w:rPr>
          <w:rFonts w:ascii="Arial" w:eastAsia="Times New Roman" w:hAnsi="Arial" w:cs="Arial"/>
          <w:sz w:val="24"/>
          <w:szCs w:val="24"/>
          <w:lang w:eastAsia="ar-SA"/>
        </w:rPr>
        <w:t>, расчет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w:t>
      </w:r>
      <w:proofErr w:type="gramEnd"/>
      <w:r w:rsidRPr="00B170A7">
        <w:rPr>
          <w:rFonts w:ascii="Arial" w:eastAsia="Times New Roman" w:hAnsi="Arial" w:cs="Arial"/>
          <w:sz w:val="24"/>
          <w:szCs w:val="24"/>
          <w:lang w:eastAsia="ar-SA"/>
        </w:rPr>
        <w:t xml:space="preserve"> (их территориальными органами) по вопросам, отнесенным к их компетенции; </w:t>
      </w:r>
    </w:p>
    <w:p w:rsidR="00B170A7" w:rsidRPr="00B170A7" w:rsidRDefault="00B170A7" w:rsidP="00B170A7">
      <w:pPr>
        <w:suppressAutoHyphens/>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4) Принятие решения о предоставлении в пользование водного объекта; </w:t>
      </w:r>
    </w:p>
    <w:p w:rsidR="00B170A7" w:rsidRPr="00B170A7" w:rsidRDefault="00B170A7" w:rsidP="00B170A7">
      <w:pPr>
        <w:suppressAutoHyphens/>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5)Направление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B170A7" w:rsidRPr="00B170A7" w:rsidRDefault="00B170A7" w:rsidP="00B170A7">
      <w:pPr>
        <w:suppressAutoHyphens/>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6) 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  </w:t>
      </w:r>
    </w:p>
    <w:p w:rsidR="00B170A7" w:rsidRPr="00B170A7" w:rsidRDefault="00B170A7" w:rsidP="00B170A7">
      <w:pPr>
        <w:suppressAutoHyphens/>
        <w:spacing w:after="0" w:line="240" w:lineRule="auto"/>
        <w:ind w:firstLine="540"/>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 xml:space="preserve">Блок–схема последовательности действий по предоставлению муниципальной услуги </w:t>
      </w:r>
      <w:proofErr w:type="gramStart"/>
      <w:r w:rsidRPr="00B170A7">
        <w:rPr>
          <w:rFonts w:ascii="Arial" w:eastAsia="Times New Roman" w:hAnsi="Arial" w:cs="Arial"/>
          <w:sz w:val="24"/>
          <w:szCs w:val="24"/>
          <w:lang w:eastAsia="ar-SA"/>
        </w:rPr>
        <w:t>приведена</w:t>
      </w:r>
      <w:proofErr w:type="gramEnd"/>
      <w:r w:rsidRPr="00B170A7">
        <w:rPr>
          <w:rFonts w:ascii="Arial" w:eastAsia="Times New Roman" w:hAnsi="Arial" w:cs="Arial"/>
          <w:sz w:val="24"/>
          <w:szCs w:val="24"/>
          <w:lang w:eastAsia="ar-SA"/>
        </w:rPr>
        <w:t xml:space="preserve"> в приложении № 2 к настоящему Административному регламенту.</w:t>
      </w:r>
    </w:p>
    <w:p w:rsidR="00B170A7" w:rsidRPr="00B170A7" w:rsidRDefault="00B170A7" w:rsidP="00B170A7">
      <w:pPr>
        <w:suppressAutoHyphens/>
        <w:spacing w:after="0" w:line="240" w:lineRule="auto"/>
        <w:jc w:val="both"/>
        <w:rPr>
          <w:rFonts w:ascii="Times New Roman" w:eastAsia="Times New Roman" w:hAnsi="Times New Roman" w:cs="Times New Roman"/>
          <w:sz w:val="24"/>
          <w:szCs w:val="24"/>
          <w:lang w:eastAsia="ar-SA"/>
        </w:rPr>
      </w:pPr>
    </w:p>
    <w:p w:rsidR="00B170A7" w:rsidRPr="00B170A7" w:rsidRDefault="00B170A7" w:rsidP="00B170A7">
      <w:pPr>
        <w:numPr>
          <w:ilvl w:val="1"/>
          <w:numId w:val="2"/>
        </w:numPr>
        <w:suppressAutoHyphens/>
        <w:spacing w:after="0" w:line="240" w:lineRule="auto"/>
        <w:jc w:val="center"/>
        <w:rPr>
          <w:rFonts w:ascii="Arial" w:eastAsia="Times New Roman" w:hAnsi="Arial" w:cs="Arial"/>
          <w:sz w:val="24"/>
          <w:szCs w:val="24"/>
          <w:lang w:eastAsia="ar-SA"/>
        </w:rPr>
      </w:pPr>
      <w:r w:rsidRPr="00B170A7">
        <w:rPr>
          <w:rFonts w:ascii="Arial" w:eastAsia="Times New Roman" w:hAnsi="Arial" w:cs="Arial"/>
          <w:b/>
          <w:sz w:val="24"/>
          <w:szCs w:val="24"/>
          <w:lang w:eastAsia="ar-SA"/>
        </w:rPr>
        <w:t>Прием и регистрация документов</w:t>
      </w:r>
    </w:p>
    <w:p w:rsidR="00B170A7" w:rsidRPr="00B170A7" w:rsidRDefault="00B170A7" w:rsidP="00B170A7">
      <w:pPr>
        <w:suppressAutoHyphens/>
        <w:spacing w:after="0" w:line="240" w:lineRule="auto"/>
        <w:ind w:left="75" w:firstLine="63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Основанием для начала административной процедуры является поступление в администрацию заявления и документов от заявителя. Специалист, ответственный за прием и регистрацию заявления и документов: регистрирует в установленном порядке поступившие заявление  и документы.</w:t>
      </w:r>
    </w:p>
    <w:p w:rsidR="00B170A7" w:rsidRPr="00B170A7" w:rsidRDefault="00B170A7" w:rsidP="00B170A7">
      <w:pPr>
        <w:suppressAutoHyphens/>
        <w:spacing w:after="0" w:line="240" w:lineRule="auto"/>
        <w:ind w:left="75" w:firstLine="63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Если документы соответствуют требованиям, изложенным в п.2.6.1.1. – 2.6.7.  заявителю выдается  расписка о приеме документов (приложение № 3) с указанием их перечня и даты их получения. В случае если документы представляются в администрацию непосредственно заявителем, расписка о приеме </w:t>
      </w:r>
      <w:proofErr w:type="gramStart"/>
      <w:r w:rsidRPr="00B170A7">
        <w:rPr>
          <w:rFonts w:ascii="Arial" w:eastAsia="Times New Roman" w:hAnsi="Arial" w:cs="Arial"/>
          <w:sz w:val="24"/>
          <w:szCs w:val="24"/>
          <w:lang w:eastAsia="ar-SA"/>
        </w:rPr>
        <w:t>документов</w:t>
      </w:r>
      <w:proofErr w:type="gramEnd"/>
      <w:r w:rsidRPr="00B170A7">
        <w:rPr>
          <w:rFonts w:ascii="Arial" w:eastAsia="Times New Roman" w:hAnsi="Arial" w:cs="Arial"/>
          <w:sz w:val="24"/>
          <w:szCs w:val="24"/>
          <w:lang w:eastAsia="ar-SA"/>
        </w:rPr>
        <w:t xml:space="preserve"> либо уведомление об отказе в приеме документов выдаются заявителю в день представления документов. </w:t>
      </w:r>
    </w:p>
    <w:p w:rsidR="00B170A7" w:rsidRPr="00B170A7" w:rsidRDefault="00B170A7" w:rsidP="00B170A7">
      <w:pPr>
        <w:suppressAutoHyphens/>
        <w:spacing w:after="0" w:line="240" w:lineRule="auto"/>
        <w:ind w:left="75" w:firstLine="63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При поступлении в администрацию документов, направленных по почте, расписка о приеме документов либо уведомление об отказе в приеме документов высылаются в течение рабочего дня, следующего за днем поступления документов, по указанному заявителем почтовому адресу с уведомлением о вручении. </w:t>
      </w:r>
    </w:p>
    <w:p w:rsidR="00B170A7" w:rsidRPr="00B170A7" w:rsidRDefault="00B170A7" w:rsidP="00B170A7">
      <w:pPr>
        <w:suppressAutoHyphens/>
        <w:spacing w:after="0" w:line="240" w:lineRule="auto"/>
        <w:ind w:left="75" w:firstLine="63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При поступлении в администрацию документов, направленных с использованием Единого портала или Регионального портала, расписка о приеме документов либо уведомление об отказе в приеме документов направляются заявителю с использованием Единого портала или Регионального портала в течение рабочего дня, следующего за днем поступления документов. </w:t>
      </w:r>
    </w:p>
    <w:p w:rsidR="00B170A7" w:rsidRPr="00B170A7" w:rsidRDefault="00B170A7" w:rsidP="00B170A7">
      <w:pPr>
        <w:suppressAutoHyphens/>
        <w:spacing w:after="0" w:line="240" w:lineRule="auto"/>
        <w:ind w:left="75" w:firstLine="63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В случае представления документов через многофункциональный центр (при его наличии) расписка о приеме документов либо уведомление об отказе в приеме документов выдаются через многофункциональный центр. </w:t>
      </w:r>
    </w:p>
    <w:p w:rsidR="00B170A7" w:rsidRPr="00B170A7" w:rsidRDefault="00B170A7" w:rsidP="00B170A7">
      <w:pPr>
        <w:suppressAutoHyphens/>
        <w:spacing w:after="0" w:line="240" w:lineRule="auto"/>
        <w:ind w:firstLine="705"/>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Критерием принятия решения является право заявителя на  предоставление муниципальной услуги.</w:t>
      </w:r>
    </w:p>
    <w:p w:rsidR="00B170A7" w:rsidRPr="00B170A7" w:rsidRDefault="00B170A7" w:rsidP="00B170A7">
      <w:pPr>
        <w:suppressAutoHyphens/>
        <w:spacing w:after="0" w:line="240" w:lineRule="auto"/>
        <w:ind w:left="75" w:firstLine="63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Результатом выполнения административной процедуры будет являться регистрация поступивших документов и выдача (направление) расписки о приеме документов.</w:t>
      </w:r>
    </w:p>
    <w:p w:rsidR="00B170A7" w:rsidRPr="00B170A7" w:rsidRDefault="00B170A7" w:rsidP="00B170A7">
      <w:pPr>
        <w:suppressAutoHyphens/>
        <w:spacing w:after="0" w:line="240" w:lineRule="auto"/>
        <w:ind w:left="75" w:firstLine="630"/>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 xml:space="preserve"> Максимальный срок выполнения действий не может превышать 3 дней</w:t>
      </w:r>
      <w:r w:rsidRPr="00B170A7">
        <w:rPr>
          <w:rFonts w:ascii="Arial" w:eastAsia="Times New Roman" w:hAnsi="Arial" w:cs="Arial"/>
          <w:i/>
          <w:iCs/>
          <w:sz w:val="24"/>
          <w:szCs w:val="24"/>
          <w:lang w:eastAsia="ar-SA"/>
        </w:rPr>
        <w:t>.</w:t>
      </w:r>
    </w:p>
    <w:p w:rsidR="00B170A7" w:rsidRPr="00B170A7" w:rsidRDefault="00B170A7" w:rsidP="00B170A7">
      <w:pPr>
        <w:suppressAutoHyphens/>
        <w:spacing w:after="0" w:line="240" w:lineRule="auto"/>
        <w:ind w:left="75"/>
        <w:jc w:val="center"/>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75" w:firstLine="630"/>
        <w:jc w:val="center"/>
        <w:rPr>
          <w:rFonts w:ascii="Times New Roman" w:eastAsia="Times New Roman" w:hAnsi="Times New Roman" w:cs="Times New Roman"/>
          <w:sz w:val="24"/>
          <w:szCs w:val="24"/>
          <w:lang w:eastAsia="ar-SA"/>
        </w:rPr>
      </w:pPr>
      <w:r w:rsidRPr="00B170A7">
        <w:rPr>
          <w:rFonts w:ascii="Arial" w:eastAsia="Times New Roman" w:hAnsi="Arial" w:cs="Arial"/>
          <w:b/>
          <w:bCs/>
          <w:sz w:val="24"/>
          <w:szCs w:val="24"/>
          <w:lang w:eastAsia="ar-SA"/>
        </w:rPr>
        <w:t xml:space="preserve">3.2.   </w:t>
      </w:r>
      <w:r w:rsidRPr="00B170A7">
        <w:rPr>
          <w:rFonts w:ascii="Arial" w:eastAsia="Times New Roman" w:hAnsi="Arial" w:cs="Arial"/>
          <w:b/>
          <w:sz w:val="24"/>
          <w:szCs w:val="24"/>
          <w:lang w:eastAsia="ar-SA"/>
        </w:rPr>
        <w:t>Формирование и направление межведомственных запросов</w:t>
      </w:r>
    </w:p>
    <w:p w:rsidR="00B170A7" w:rsidRPr="00B170A7" w:rsidRDefault="00B170A7" w:rsidP="00B170A7">
      <w:pPr>
        <w:suppressAutoHyphens/>
        <w:spacing w:after="0" w:line="240" w:lineRule="auto"/>
        <w:ind w:left="75" w:firstLine="630"/>
        <w:jc w:val="both"/>
        <w:rPr>
          <w:rFonts w:ascii="Times New Roman" w:eastAsia="Times New Roman" w:hAnsi="Times New Roman" w:cs="Times New Roman"/>
          <w:sz w:val="24"/>
          <w:szCs w:val="24"/>
          <w:lang w:eastAsia="ar-SA"/>
        </w:rPr>
      </w:pPr>
    </w:p>
    <w:p w:rsidR="00B170A7" w:rsidRPr="00B170A7" w:rsidRDefault="00B170A7" w:rsidP="00B170A7">
      <w:pPr>
        <w:shd w:val="clear" w:color="auto" w:fill="FFFFFF"/>
        <w:suppressAutoHyphens/>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Должностное лицо администрации сельсовета или МФЦ в течение 2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B170A7" w:rsidRPr="00B170A7" w:rsidRDefault="00B170A7" w:rsidP="00B170A7">
      <w:pPr>
        <w:shd w:val="clear" w:color="auto" w:fill="FFFFFF"/>
        <w:suppressAutoHyphens/>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Критерием принятия решения является отсутствие документов, указанных в п.2.6.9.</w:t>
      </w:r>
    </w:p>
    <w:p w:rsidR="00B170A7" w:rsidRPr="00B170A7" w:rsidRDefault="00B170A7" w:rsidP="00B170A7">
      <w:pPr>
        <w:shd w:val="clear" w:color="auto" w:fill="FFFFFF"/>
        <w:suppressAutoHyphens/>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Направление межведомственного запроса осуществляется  с использованием межведомственного информационного взаимодействия.</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w:t>
      </w:r>
      <w:r w:rsidRPr="00B170A7">
        <w:rPr>
          <w:rFonts w:ascii="Arial" w:eastAsia="Times New Roman" w:hAnsi="Arial" w:cs="Arial"/>
          <w:sz w:val="24"/>
          <w:szCs w:val="24"/>
          <w:lang w:eastAsia="ar-SA"/>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ab/>
        <w:t xml:space="preserve">Срок осуществления административной процедуры, связанной с запросом документов, составляет 7 рабочих дней </w:t>
      </w:r>
      <w:proofErr w:type="gramStart"/>
      <w:r w:rsidRPr="00B170A7">
        <w:rPr>
          <w:rFonts w:ascii="Arial" w:eastAsia="Times New Roman" w:hAnsi="Arial" w:cs="Arial"/>
          <w:sz w:val="24"/>
          <w:szCs w:val="24"/>
          <w:lang w:eastAsia="ar-SA"/>
        </w:rPr>
        <w:t>с даты регистрации</w:t>
      </w:r>
      <w:proofErr w:type="gramEnd"/>
      <w:r w:rsidRPr="00B170A7">
        <w:rPr>
          <w:rFonts w:ascii="Arial" w:eastAsia="Times New Roman" w:hAnsi="Arial" w:cs="Arial"/>
          <w:sz w:val="24"/>
          <w:szCs w:val="24"/>
          <w:lang w:eastAsia="ar-SA"/>
        </w:rPr>
        <w:t xml:space="preserve"> заявления в администрации сельсовета или МФЦ.</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ab/>
        <w:t xml:space="preserve">Результат административной процедуры – получение ответа на межведомственный запрос. </w:t>
      </w:r>
    </w:p>
    <w:p w:rsidR="00B170A7" w:rsidRPr="00B170A7" w:rsidRDefault="00B170A7" w:rsidP="00B170A7">
      <w:pPr>
        <w:suppressAutoHyphens/>
        <w:spacing w:after="0" w:line="240" w:lineRule="auto"/>
        <w:ind w:firstLine="708"/>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lastRenderedPageBreak/>
        <w:t>Способ фиксации результата – регистрация ответа на межведомственный запрос в журнале учета входящей корреспонденции.</w:t>
      </w:r>
    </w:p>
    <w:p w:rsidR="00B170A7" w:rsidRPr="00B170A7" w:rsidRDefault="00B170A7" w:rsidP="00B170A7">
      <w:pPr>
        <w:suppressAutoHyphens/>
        <w:spacing w:after="0" w:line="240" w:lineRule="auto"/>
        <w:ind w:left="75" w:firstLine="630"/>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75"/>
        <w:jc w:val="center"/>
        <w:rPr>
          <w:rFonts w:ascii="Times New Roman" w:eastAsia="Times New Roman" w:hAnsi="Times New Roman" w:cs="Times New Roman"/>
          <w:sz w:val="24"/>
          <w:szCs w:val="24"/>
          <w:lang w:eastAsia="ar-SA"/>
        </w:rPr>
      </w:pPr>
      <w:r w:rsidRPr="00B170A7">
        <w:rPr>
          <w:rFonts w:ascii="Arial" w:eastAsia="Times New Roman" w:hAnsi="Arial" w:cs="Arial"/>
          <w:b/>
          <w:bCs/>
          <w:sz w:val="24"/>
          <w:szCs w:val="24"/>
          <w:lang w:eastAsia="ar-SA"/>
        </w:rPr>
        <w:t xml:space="preserve">3.3.   </w:t>
      </w:r>
      <w:proofErr w:type="gramStart"/>
      <w:r w:rsidRPr="00B170A7">
        <w:rPr>
          <w:rFonts w:ascii="Arial" w:eastAsia="Times New Roman" w:hAnsi="Arial" w:cs="Arial"/>
          <w:b/>
          <w:sz w:val="24"/>
          <w:szCs w:val="24"/>
          <w:lang w:eastAsia="ar-SA"/>
        </w:rPr>
        <w:t>Рассмотрение представленных документов на предмет их соответствия требованиям, установленным "Правилами подготовки и принятия решения о предоставлении водного объекта в пользование",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w:t>
      </w:r>
      <w:hyperlink r:id="rId8" w:history="1">
        <w:r w:rsidRPr="00B170A7">
          <w:rPr>
            <w:rFonts w:ascii="Arial" w:eastAsia="Times New Roman" w:hAnsi="Arial" w:cs="Arial"/>
            <w:b/>
            <w:sz w:val="24"/>
            <w:szCs w:val="24"/>
            <w:lang w:eastAsia="ar-SA"/>
          </w:rPr>
          <w:t>законодательства</w:t>
        </w:r>
      </w:hyperlink>
      <w:r w:rsidRPr="00B170A7">
        <w:rPr>
          <w:rFonts w:ascii="Arial" w:eastAsia="Times New Roman" w:hAnsi="Arial" w:cs="Arial"/>
          <w:b/>
          <w:sz w:val="24"/>
          <w:szCs w:val="24"/>
          <w:lang w:eastAsia="ar-SA"/>
        </w:rPr>
        <w:t>, расчет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 (их</w:t>
      </w:r>
      <w:proofErr w:type="gramEnd"/>
      <w:r w:rsidRPr="00B170A7">
        <w:rPr>
          <w:rFonts w:ascii="Arial" w:eastAsia="Times New Roman" w:hAnsi="Arial" w:cs="Arial"/>
          <w:b/>
          <w:sz w:val="24"/>
          <w:szCs w:val="24"/>
          <w:lang w:eastAsia="ar-SA"/>
        </w:rPr>
        <w:t xml:space="preserve"> территориальными органами) по вопросам, отнесенным к их компетенции</w:t>
      </w:r>
    </w:p>
    <w:p w:rsidR="00B170A7" w:rsidRPr="00B170A7" w:rsidRDefault="00B170A7" w:rsidP="00B170A7">
      <w:pPr>
        <w:suppressAutoHyphens/>
        <w:spacing w:after="0" w:line="240" w:lineRule="auto"/>
        <w:ind w:left="75"/>
        <w:jc w:val="both"/>
        <w:rPr>
          <w:rFonts w:ascii="Times New Roman" w:eastAsia="Times New Roman" w:hAnsi="Times New Roman" w:cs="Times New Roman"/>
          <w:sz w:val="24"/>
          <w:szCs w:val="24"/>
          <w:lang w:eastAsia="ar-SA"/>
        </w:rPr>
      </w:pPr>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Основание для начала административной процедуры является наличие полного пакета документов, необходимых для предоставления услуги.</w:t>
      </w:r>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Специалист, ответственный за предоставление муниципальной услуги, устанавливает наличие оснований, предусмотренных пунктом 2.8 настоящего Административного регламента. </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Критерием принятия решения является соответствие требованиям, указанным в п. 2.8. настоящего административного регламента.</w:t>
      </w:r>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В случае наличия указанных оснований,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(приложение №4) и направляет его на подпись главе администрации. Глава администрации подписывает проект уведомления или направляет его на доработку. </w:t>
      </w:r>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Специалист, ответственный за предоставление муниципальной услуги, производит расчет параметров водопользования, определяет условия использования водного объекта, обеспечивает согласование условий водопользования с федеральными органами исполнительной власти (их территориальными органами) по вопросам, отнесенным к их компетенции. </w:t>
      </w:r>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 xml:space="preserve">Параметры водопользования рассчитываются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w:t>
      </w:r>
      <w:proofErr w:type="gramEnd"/>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До утверждения в установленном </w:t>
      </w:r>
      <w:hyperlink r:id="rId9" w:history="1">
        <w:r w:rsidRPr="00B170A7">
          <w:rPr>
            <w:rFonts w:ascii="Arial" w:eastAsia="Times New Roman" w:hAnsi="Arial" w:cs="Arial"/>
            <w:sz w:val="24"/>
            <w:szCs w:val="24"/>
            <w:lang w:eastAsia="ar-SA"/>
          </w:rPr>
          <w:t>порядке</w:t>
        </w:r>
      </w:hyperlink>
      <w:r w:rsidRPr="00B170A7">
        <w:rPr>
          <w:rFonts w:ascii="Arial" w:eastAsia="Times New Roman" w:hAnsi="Arial" w:cs="Arial"/>
          <w:sz w:val="24"/>
          <w:szCs w:val="24"/>
          <w:lang w:eastAsia="ar-SA"/>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Курской области. </w:t>
      </w:r>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B170A7">
        <w:rPr>
          <w:rFonts w:ascii="Arial" w:eastAsia="Times New Roman" w:hAnsi="Arial" w:cs="Arial"/>
          <w:sz w:val="24"/>
          <w:szCs w:val="24"/>
          <w:lang w:eastAsia="ar-SA"/>
        </w:rPr>
        <w:t>водоохранных</w:t>
      </w:r>
      <w:proofErr w:type="spellEnd"/>
      <w:r w:rsidRPr="00B170A7">
        <w:rPr>
          <w:rFonts w:ascii="Arial" w:eastAsia="Times New Roman" w:hAnsi="Arial" w:cs="Arial"/>
          <w:sz w:val="24"/>
          <w:szCs w:val="24"/>
          <w:lang w:eastAsia="ar-SA"/>
        </w:rPr>
        <w:t xml:space="preserve"> и водохозяйственных мероприятий по согласованию с заинтересованными федеральными органами исполнительной власти. Для обеспечения согласования условий водопользования с заинтересованными федеральными органами исполнительной власти по вопросам, отнесенным к их компетенции специалист, ответственный за предоставление муниципальной услуги, в срок не более 5 дней: разрабатывает проект условий использования водного объекта (при предоставлении водного объекта или его части в пользование в отношении нескольких </w:t>
      </w:r>
      <w:proofErr w:type="spellStart"/>
      <w:r w:rsidRPr="00B170A7">
        <w:rPr>
          <w:rFonts w:ascii="Arial" w:eastAsia="Times New Roman" w:hAnsi="Arial" w:cs="Arial"/>
          <w:sz w:val="24"/>
          <w:szCs w:val="24"/>
          <w:lang w:eastAsia="ar-SA"/>
        </w:rPr>
        <w:t>водовыпусков</w:t>
      </w:r>
      <w:proofErr w:type="spellEnd"/>
      <w:r w:rsidRPr="00B170A7">
        <w:rPr>
          <w:rFonts w:ascii="Arial" w:eastAsia="Times New Roman" w:hAnsi="Arial" w:cs="Arial"/>
          <w:sz w:val="24"/>
          <w:szCs w:val="24"/>
          <w:lang w:eastAsia="ar-SA"/>
        </w:rPr>
        <w:t xml:space="preserve">, водозаборов, объектов водопользования – условий использования водного объекта по каждому из </w:t>
      </w:r>
      <w:r w:rsidRPr="00B170A7">
        <w:rPr>
          <w:rFonts w:ascii="Arial" w:eastAsia="Times New Roman" w:hAnsi="Arial" w:cs="Arial"/>
          <w:sz w:val="24"/>
          <w:szCs w:val="24"/>
          <w:lang w:eastAsia="ar-SA"/>
        </w:rPr>
        <w:lastRenderedPageBreak/>
        <w:t>них)</w:t>
      </w:r>
      <w:proofErr w:type="gramStart"/>
      <w:r w:rsidRPr="00B170A7">
        <w:rPr>
          <w:rFonts w:ascii="Arial" w:eastAsia="Times New Roman" w:hAnsi="Arial" w:cs="Arial"/>
          <w:sz w:val="24"/>
          <w:szCs w:val="24"/>
          <w:lang w:eastAsia="ar-SA"/>
        </w:rPr>
        <w:t>;о</w:t>
      </w:r>
      <w:proofErr w:type="gramEnd"/>
      <w:r w:rsidRPr="00B170A7">
        <w:rPr>
          <w:rFonts w:ascii="Arial" w:eastAsia="Times New Roman" w:hAnsi="Arial" w:cs="Arial"/>
          <w:sz w:val="24"/>
          <w:szCs w:val="24"/>
          <w:lang w:eastAsia="ar-SA"/>
        </w:rPr>
        <w:t>пределяет перечень заинтересованных федеральных органов исполнительной власти, с которыми необходимо проведение согласования проекта условий использования водного объекта; подготавливает пакеты документов для рассылки заинтересованным федеральным органам исполнительной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главы (заместителя главы) администрации, запрос предложений по условиям использования водного объекта и проект условий использования водного объекта; направляет подготовленные пакеты документов в заинтересованные федеральные органы исполнительной власти согласно определенному перечню. Условия водопользования подлежат согласованию со следующими федеральными органами исполнительной власти, в пределах их полномочий: с Федеральной службой по надзору в сфере защиты прав потребителей и благополучия человека – в случае использования водного объекта для целей, предусмотренных подпунктом "л" пункта 2 "Правил подготовки и принятия решения о предоставлении водного объекта в пользование"</w:t>
      </w:r>
      <w:proofErr w:type="gramStart"/>
      <w:r w:rsidRPr="00B170A7">
        <w:rPr>
          <w:rFonts w:ascii="Arial" w:eastAsia="Times New Roman" w:hAnsi="Arial" w:cs="Arial"/>
          <w:sz w:val="24"/>
          <w:szCs w:val="24"/>
          <w:lang w:eastAsia="ar-SA"/>
        </w:rPr>
        <w:t>;с</w:t>
      </w:r>
      <w:proofErr w:type="gramEnd"/>
      <w:r w:rsidRPr="00B170A7">
        <w:rPr>
          <w:rFonts w:ascii="Arial" w:eastAsia="Times New Roman" w:hAnsi="Arial" w:cs="Arial"/>
          <w:sz w:val="24"/>
          <w:szCs w:val="24"/>
          <w:lang w:eastAsia="ar-SA"/>
        </w:rPr>
        <w:t xml:space="preserve"> Федеральным агентством по рыболовству – в случае использования водного объекта </w:t>
      </w:r>
      <w:proofErr w:type="spellStart"/>
      <w:r w:rsidRPr="00B170A7">
        <w:rPr>
          <w:rFonts w:ascii="Arial" w:eastAsia="Times New Roman" w:hAnsi="Arial" w:cs="Arial"/>
          <w:sz w:val="24"/>
          <w:szCs w:val="24"/>
          <w:lang w:eastAsia="ar-SA"/>
        </w:rPr>
        <w:t>рыбохозяйственного</w:t>
      </w:r>
      <w:proofErr w:type="spellEnd"/>
      <w:r w:rsidRPr="00B170A7">
        <w:rPr>
          <w:rFonts w:ascii="Arial" w:eastAsia="Times New Roman" w:hAnsi="Arial" w:cs="Arial"/>
          <w:sz w:val="24"/>
          <w:szCs w:val="24"/>
          <w:lang w:eastAsia="ar-SA"/>
        </w:rPr>
        <w:t xml:space="preserve"> значения; 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 Результатом выполнения административной процедуры будет являться проведение расчета параметров водопользования, определение условий использования водного объекта, направление документов в заинтересованные федеральные органы исполнительной власти для согласования условий водопользования либо выдача (направление) заявителю уведомления об отказе в предоставлении муниципальной услуги.</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Результатом выполнения административной процедуры является сформированный пакет документов о предоставлении водного объекта в пользование</w:t>
      </w:r>
      <w:proofErr w:type="gramStart"/>
      <w:r w:rsidRPr="00B170A7">
        <w:rPr>
          <w:rFonts w:ascii="Arial" w:eastAsia="Times New Roman" w:hAnsi="Arial" w:cs="Arial"/>
          <w:sz w:val="24"/>
          <w:szCs w:val="24"/>
          <w:lang w:eastAsia="ar-SA"/>
        </w:rPr>
        <w:t>.</w:t>
      </w:r>
      <w:proofErr w:type="gramEnd"/>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и</w:t>
      </w:r>
      <w:proofErr w:type="gramEnd"/>
      <w:r w:rsidRPr="00B170A7">
        <w:rPr>
          <w:rFonts w:ascii="Arial" w:eastAsia="Times New Roman" w:hAnsi="Arial" w:cs="Arial"/>
          <w:sz w:val="24"/>
          <w:szCs w:val="24"/>
          <w:lang w:eastAsia="ar-SA"/>
        </w:rPr>
        <w:t>ли подготовленный проект уведомления об отказе в предоставлении муниципальной услуги.</w:t>
      </w:r>
    </w:p>
    <w:p w:rsidR="00B170A7" w:rsidRPr="00B170A7" w:rsidRDefault="00B170A7" w:rsidP="00B170A7">
      <w:pPr>
        <w:suppressAutoHyphens/>
        <w:spacing w:after="0" w:line="240" w:lineRule="auto"/>
        <w:ind w:left="75" w:firstLine="570"/>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Максимальный срок выполнения процедуры составляет 5 рабочих дней.</w:t>
      </w:r>
    </w:p>
    <w:p w:rsidR="00B170A7" w:rsidRPr="00B170A7" w:rsidRDefault="00B170A7" w:rsidP="00B170A7">
      <w:pPr>
        <w:suppressAutoHyphens/>
        <w:spacing w:after="0" w:line="240" w:lineRule="auto"/>
        <w:ind w:left="75" w:firstLine="570"/>
        <w:jc w:val="both"/>
        <w:rPr>
          <w:rFonts w:ascii="Times New Roman" w:eastAsia="Times New Roman" w:hAnsi="Times New Roman" w:cs="Times New Roman"/>
          <w:sz w:val="24"/>
          <w:szCs w:val="24"/>
          <w:lang w:eastAsia="ar-SA"/>
        </w:rPr>
      </w:pPr>
    </w:p>
    <w:p w:rsidR="00B170A7" w:rsidRPr="00B170A7" w:rsidRDefault="00B170A7" w:rsidP="00B170A7">
      <w:pPr>
        <w:numPr>
          <w:ilvl w:val="1"/>
          <w:numId w:val="1"/>
        </w:numPr>
        <w:suppressAutoHyphens/>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Принятие решения о предоставлении в пользование водного объекта</w:t>
      </w:r>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Основанием для начала административной процедуры принятия решения о предоставлении в пользование водного объекта является  результат установления условий водопользования и согласования с заинтересованными федеральными органами исполнительной власти. </w:t>
      </w:r>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В случае отказа в согласовании условий водопользования, специалист, ответственный за предоставление муниципальной услуги, подготавливает проект уведомления об отказе в предоставлении муниципальной услуги по основанию, указанному в абзаце 4 пункта 2.8 настоящего Административного регламента, и направляет его на подпись главе администрации. Глава администрации подписывает проект уведомления или направляет его на доработку. </w:t>
      </w:r>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Подписанное главой администрации уведомление об отказе в предоставлении муниципальной услуги выдается (направляется) заявителю.  Указанное уведомление может быть выдано лично заявителю при личном посещении. При поступлении в администрацию документов, направленных по почте уведомление об отказе в предоставлении муниципальной услуги направляется по почтовому адресу заявителя с уведомлением о вручении. </w:t>
      </w:r>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При поступлении в администрацию документов, направленных с использованием Единого портала или Регионального портала, уведомление об </w:t>
      </w:r>
      <w:r w:rsidRPr="00B170A7">
        <w:rPr>
          <w:rFonts w:ascii="Arial" w:eastAsia="Times New Roman" w:hAnsi="Arial" w:cs="Arial"/>
          <w:sz w:val="24"/>
          <w:szCs w:val="24"/>
          <w:lang w:eastAsia="ar-SA"/>
        </w:rPr>
        <w:lastRenderedPageBreak/>
        <w:t xml:space="preserve">отказе в предоставлении муниципальной услуги направляется заявителю с использованием Единого портала или Регионального портала. В случае представления документов через многофункциональный центр (при его наличии) уведомление об отказе в предоставлении муниципальной услуги выдается через многофункциональный центр. </w:t>
      </w:r>
    </w:p>
    <w:p w:rsidR="00B170A7" w:rsidRPr="00B170A7" w:rsidRDefault="00B170A7" w:rsidP="00B170A7">
      <w:pPr>
        <w:suppressAutoHyphens/>
        <w:spacing w:after="0" w:line="240" w:lineRule="auto"/>
        <w:ind w:left="75" w:firstLine="570"/>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В случае получения согласования условий водопользования с заинтересованными федеральными органами исполнительной власти, специалист, ответственный за предоставление муниципальной услуги,  подготавливает проект муниципального правового акта администрации о предоставлении водного объекта в пользование, заполняет типовую форму решения о предоставлении водного объекта в пользование, утвержденную Приказом Министерства природных ресурсов России от 14 марта 2007 г. № 56 "Об утверждении типовой формы решения о предоставлении водного</w:t>
      </w:r>
      <w:proofErr w:type="gramEnd"/>
      <w:r w:rsidRPr="00B170A7">
        <w:rPr>
          <w:rFonts w:ascii="Arial" w:eastAsia="Times New Roman" w:hAnsi="Arial" w:cs="Arial"/>
          <w:sz w:val="24"/>
          <w:szCs w:val="24"/>
          <w:lang w:eastAsia="ar-SA"/>
        </w:rPr>
        <w:t xml:space="preserve"> объекта в пользование" и направляет указанные документы на подпись главе администрации. Глава администрации подписывает муниципальный правовой акт администрации и проект решения о предоставлении водного объекта в пользование или направляет их на доработку. </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Критерием принятия решения является наличие (отсутствие) права заявителя на предоставление в пользование водного объекта.</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Результатом выполнения административной процедуры является принятие решения о предоставлении водного объекта в пользование либо выдача (направление) заявителю уведомления об отказе в предоставлении муниципальной услуги. </w:t>
      </w:r>
    </w:p>
    <w:p w:rsidR="00B170A7" w:rsidRPr="00B170A7" w:rsidRDefault="00B170A7" w:rsidP="00B170A7">
      <w:pPr>
        <w:suppressAutoHyphens/>
        <w:spacing w:after="0" w:line="240" w:lineRule="auto"/>
        <w:ind w:firstLine="567"/>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Фиксация результата – регистрация муниципального правового акта администрации о предоставлении водного объекта в пользование.</w:t>
      </w:r>
    </w:p>
    <w:p w:rsidR="00B170A7" w:rsidRPr="00B170A7" w:rsidRDefault="00B170A7" w:rsidP="00B170A7">
      <w:pPr>
        <w:suppressAutoHyphens/>
        <w:spacing w:after="0" w:line="240" w:lineRule="auto"/>
        <w:ind w:left="75" w:firstLine="570"/>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Максимальный срок выполнения процедуры составляет 5 рабочих дней.</w:t>
      </w:r>
    </w:p>
    <w:p w:rsidR="00B170A7" w:rsidRPr="00B170A7" w:rsidRDefault="00B170A7" w:rsidP="00B170A7">
      <w:pPr>
        <w:suppressAutoHyphens/>
        <w:spacing w:after="0" w:line="240" w:lineRule="auto"/>
        <w:ind w:left="75" w:firstLine="570"/>
        <w:jc w:val="both"/>
        <w:rPr>
          <w:rFonts w:ascii="Times New Roman" w:eastAsia="Times New Roman" w:hAnsi="Times New Roman" w:cs="Times New Roman"/>
          <w:sz w:val="24"/>
          <w:szCs w:val="24"/>
          <w:lang w:eastAsia="ar-SA"/>
        </w:rPr>
      </w:pPr>
    </w:p>
    <w:p w:rsidR="00B170A7" w:rsidRPr="00B170A7" w:rsidRDefault="00B170A7" w:rsidP="00B170A7">
      <w:pPr>
        <w:numPr>
          <w:ilvl w:val="1"/>
          <w:numId w:val="1"/>
        </w:numPr>
        <w:suppressAutoHyphens/>
        <w:spacing w:after="0" w:line="240" w:lineRule="auto"/>
        <w:jc w:val="center"/>
        <w:rPr>
          <w:rFonts w:ascii="Times New Roman" w:eastAsia="Times New Roman" w:hAnsi="Times New Roman" w:cs="Arial"/>
          <w:sz w:val="24"/>
          <w:szCs w:val="24"/>
          <w:lang w:eastAsia="ar-SA"/>
        </w:rPr>
      </w:pPr>
      <w:r w:rsidRPr="00B170A7">
        <w:rPr>
          <w:rFonts w:ascii="Arial" w:eastAsia="Times New Roman" w:hAnsi="Arial" w:cs="Arial"/>
          <w:b/>
          <w:bCs/>
          <w:sz w:val="24"/>
          <w:szCs w:val="24"/>
          <w:lang w:eastAsia="ar-SA"/>
        </w:rPr>
        <w:t>Направление принятого решения о предоставлении водного объекта в пользование на государственную регистрацию в государственном водном реестре</w:t>
      </w:r>
    </w:p>
    <w:p w:rsidR="00B170A7" w:rsidRPr="00B170A7" w:rsidRDefault="00B170A7" w:rsidP="00B170A7">
      <w:pPr>
        <w:suppressAutoHyphens/>
        <w:spacing w:after="0" w:line="240" w:lineRule="auto"/>
        <w:ind w:left="75" w:firstLine="633"/>
        <w:jc w:val="both"/>
        <w:rPr>
          <w:rFonts w:ascii="Times New Roman" w:eastAsia="Times New Roman" w:hAnsi="Times New Roman" w:cs="Arial"/>
          <w:sz w:val="24"/>
          <w:szCs w:val="24"/>
          <w:lang w:eastAsia="ar-SA"/>
        </w:rPr>
      </w:pPr>
    </w:p>
    <w:p w:rsidR="00B170A7" w:rsidRPr="00B170A7" w:rsidRDefault="00B170A7" w:rsidP="00B170A7">
      <w:pPr>
        <w:suppressAutoHyphens/>
        <w:spacing w:after="0" w:line="240" w:lineRule="auto"/>
        <w:ind w:left="75" w:firstLine="633"/>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Основанием для начала административной процедуры является принятое е решение о предоставлении водного объекта в пользование.</w:t>
      </w:r>
    </w:p>
    <w:p w:rsidR="00B170A7" w:rsidRPr="00B170A7" w:rsidRDefault="00B170A7" w:rsidP="00B170A7">
      <w:pPr>
        <w:suppressAutoHyphens/>
        <w:spacing w:after="0" w:line="240" w:lineRule="auto"/>
        <w:ind w:left="75" w:firstLine="633"/>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Принятое решение о предоставлении водного объекта в пользование в течение 5 рабочих дней </w:t>
      </w:r>
      <w:proofErr w:type="gramStart"/>
      <w:r w:rsidRPr="00B170A7">
        <w:rPr>
          <w:rFonts w:ascii="Arial" w:eastAsia="Times New Roman" w:hAnsi="Arial" w:cs="Arial"/>
          <w:sz w:val="24"/>
          <w:szCs w:val="24"/>
          <w:lang w:eastAsia="ar-SA"/>
        </w:rPr>
        <w:t>с даты принятия</w:t>
      </w:r>
      <w:proofErr w:type="gramEnd"/>
      <w:r w:rsidRPr="00B170A7">
        <w:rPr>
          <w:rFonts w:ascii="Arial" w:eastAsia="Times New Roman" w:hAnsi="Arial" w:cs="Arial"/>
          <w:sz w:val="24"/>
          <w:szCs w:val="24"/>
          <w:lang w:eastAsia="ar-SA"/>
        </w:rPr>
        <w:t xml:space="preserve"> решения направляется специалистом, ответственным за предоставление муниципальной услуги в территориальный орган Федерального агентства водных ресурсов для государственной регистрации в государственном водном реестре. </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Результатом выполнения административной процедуры является направление  решения о предоставлении водного объекта в пользование.</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Фиксация результата – регистрация в журнале исходящей корреспонденции.</w:t>
      </w:r>
    </w:p>
    <w:p w:rsidR="00B170A7" w:rsidRPr="00B170A7" w:rsidRDefault="00B170A7" w:rsidP="00B170A7">
      <w:pPr>
        <w:suppressAutoHyphens/>
        <w:spacing w:after="0" w:line="240" w:lineRule="auto"/>
        <w:ind w:left="75" w:firstLine="633"/>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Максимальный срок выполнения действий составляет 5 рабочих дней.</w:t>
      </w:r>
    </w:p>
    <w:p w:rsidR="00B170A7" w:rsidRPr="00B170A7" w:rsidRDefault="00B170A7" w:rsidP="00B170A7">
      <w:pPr>
        <w:suppressAutoHyphens/>
        <w:spacing w:after="0" w:line="240" w:lineRule="auto"/>
        <w:ind w:left="75" w:firstLine="633"/>
        <w:jc w:val="center"/>
        <w:rPr>
          <w:rFonts w:ascii="Times New Roman" w:eastAsia="Times New Roman" w:hAnsi="Times New Roman" w:cs="Times New Roman"/>
          <w:sz w:val="24"/>
          <w:szCs w:val="24"/>
          <w:lang w:eastAsia="ar-SA"/>
        </w:rPr>
      </w:pPr>
    </w:p>
    <w:p w:rsidR="00B170A7" w:rsidRPr="00B170A7" w:rsidRDefault="00B170A7" w:rsidP="00B170A7">
      <w:pPr>
        <w:numPr>
          <w:ilvl w:val="1"/>
          <w:numId w:val="1"/>
        </w:numPr>
        <w:suppressAutoHyphens/>
        <w:spacing w:after="0" w:line="240" w:lineRule="auto"/>
        <w:jc w:val="center"/>
        <w:rPr>
          <w:rFonts w:ascii="Times New Roman" w:eastAsia="Times New Roman" w:hAnsi="Times New Roman" w:cs="Arial"/>
          <w:sz w:val="24"/>
          <w:szCs w:val="24"/>
          <w:lang w:eastAsia="ar-SA"/>
        </w:rPr>
      </w:pPr>
      <w:r w:rsidRPr="00B170A7">
        <w:rPr>
          <w:rFonts w:ascii="Arial" w:eastAsia="Times New Roman" w:hAnsi="Arial" w:cs="Arial"/>
          <w:b/>
          <w:bCs/>
          <w:sz w:val="24"/>
          <w:szCs w:val="24"/>
          <w:lang w:eastAsia="ar-SA"/>
        </w:rPr>
        <w:t>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w:t>
      </w:r>
    </w:p>
    <w:p w:rsidR="00B170A7" w:rsidRPr="00B170A7" w:rsidRDefault="00B170A7" w:rsidP="00B170A7">
      <w:pPr>
        <w:suppressAutoHyphens/>
        <w:spacing w:after="0" w:line="240" w:lineRule="auto"/>
        <w:ind w:left="75" w:firstLine="633"/>
        <w:jc w:val="both"/>
        <w:rPr>
          <w:rFonts w:ascii="Times New Roman" w:eastAsia="Times New Roman" w:hAnsi="Times New Roman" w:cs="Arial"/>
          <w:sz w:val="24"/>
          <w:szCs w:val="24"/>
          <w:lang w:eastAsia="ar-SA"/>
        </w:rPr>
      </w:pPr>
    </w:p>
    <w:p w:rsidR="00B170A7" w:rsidRPr="00B170A7" w:rsidRDefault="00B170A7" w:rsidP="00B170A7">
      <w:pPr>
        <w:suppressAutoHyphens/>
        <w:spacing w:after="0" w:line="240" w:lineRule="auto"/>
        <w:ind w:left="75" w:firstLine="633"/>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 </w:t>
      </w:r>
    </w:p>
    <w:p w:rsidR="00B170A7" w:rsidRPr="00B170A7" w:rsidRDefault="00B170A7" w:rsidP="00B170A7">
      <w:pPr>
        <w:suppressAutoHyphens/>
        <w:spacing w:after="0" w:line="240" w:lineRule="auto"/>
        <w:ind w:left="75" w:firstLine="633"/>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Решение о предоставлении водного объекта в пользование вступает в силу с момента регистрации этого решения в государственном водном реестре. </w:t>
      </w:r>
    </w:p>
    <w:p w:rsidR="00B170A7" w:rsidRPr="00B170A7" w:rsidRDefault="00B170A7" w:rsidP="00B170A7">
      <w:pPr>
        <w:suppressAutoHyphens/>
        <w:spacing w:after="0" w:line="240" w:lineRule="auto"/>
        <w:ind w:left="75" w:firstLine="633"/>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 xml:space="preserve">Зарегистрированное решение о предоставлении водного объекта в пользование направляется заявителю в течение 2 рабочих дней со дня поступления такого решения из территориального органа Федерального агентства водных ресурсов. В случае представления документов для предоставления муниципальной услуги через многофункциональный центр (при его наличии) решение о предоставлении водного объекта в пользование выдается через многофункциональный центр. </w:t>
      </w:r>
      <w:proofErr w:type="gramStart"/>
      <w:r w:rsidRPr="00B170A7">
        <w:rPr>
          <w:rFonts w:ascii="Arial" w:eastAsia="Times New Roman" w:hAnsi="Arial" w:cs="Arial"/>
          <w:sz w:val="24"/>
          <w:szCs w:val="24"/>
          <w:lang w:eastAsia="ar-SA"/>
        </w:rPr>
        <w:t>В случае отказа в регистрации в государственном водном реестре решения о предоставлении водного объекта в пользование</w:t>
      </w:r>
      <w:proofErr w:type="gramEnd"/>
      <w:r w:rsidRPr="00B170A7">
        <w:rPr>
          <w:rFonts w:ascii="Arial" w:eastAsia="Times New Roman" w:hAnsi="Arial" w:cs="Arial"/>
          <w:sz w:val="24"/>
          <w:szCs w:val="24"/>
          <w:lang w:eastAsia="ar-SA"/>
        </w:rPr>
        <w:t xml:space="preserve"> администрацией направляется заявителю мотивированный отказ в государственной регистрации решения о предоставлении водного объекта в пользование. Указанный отказ передается заявителю непосредственно или высылается </w:t>
      </w:r>
      <w:proofErr w:type="gramStart"/>
      <w:r w:rsidRPr="00B170A7">
        <w:rPr>
          <w:rFonts w:ascii="Arial" w:eastAsia="Times New Roman" w:hAnsi="Arial" w:cs="Arial"/>
          <w:sz w:val="24"/>
          <w:szCs w:val="24"/>
          <w:lang w:eastAsia="ar-SA"/>
        </w:rPr>
        <w:t>по указанному заявителем почтовому адресу с уведомлением о вручении в течение двух рабочих дней с момента</w:t>
      </w:r>
      <w:proofErr w:type="gramEnd"/>
      <w:r w:rsidRPr="00B170A7">
        <w:rPr>
          <w:rFonts w:ascii="Arial" w:eastAsia="Times New Roman" w:hAnsi="Arial" w:cs="Arial"/>
          <w:sz w:val="24"/>
          <w:szCs w:val="24"/>
          <w:lang w:eastAsia="ar-SA"/>
        </w:rPr>
        <w:t xml:space="preserve"> получения отказа в регистрации в государственном водном реестре решения о предоставлении водного объекта в пользование. </w:t>
      </w:r>
    </w:p>
    <w:p w:rsidR="00B170A7" w:rsidRPr="00B170A7" w:rsidRDefault="00B170A7" w:rsidP="00B170A7">
      <w:pPr>
        <w:suppressAutoHyphens/>
        <w:spacing w:after="0" w:line="240" w:lineRule="auto"/>
        <w:ind w:left="75" w:firstLine="633"/>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Результатом выполнения административной процедуры является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 </w:t>
      </w:r>
    </w:p>
    <w:p w:rsidR="00B170A7" w:rsidRPr="00B170A7" w:rsidRDefault="00B170A7" w:rsidP="00B170A7">
      <w:pPr>
        <w:suppressAutoHyphens/>
        <w:spacing w:after="0" w:line="240" w:lineRule="auto"/>
        <w:ind w:left="75" w:firstLine="633"/>
        <w:jc w:val="both"/>
        <w:rPr>
          <w:rFonts w:ascii="Arial" w:eastAsia="Times New Roman" w:hAnsi="Arial" w:cs="Arial"/>
          <w:b/>
          <w:bCs/>
          <w:sz w:val="24"/>
          <w:szCs w:val="24"/>
          <w:lang w:eastAsia="ar-SA"/>
        </w:rPr>
      </w:pPr>
      <w:r w:rsidRPr="00B170A7">
        <w:rPr>
          <w:rFonts w:ascii="Arial" w:eastAsia="Times New Roman" w:hAnsi="Arial" w:cs="Arial"/>
          <w:sz w:val="24"/>
          <w:szCs w:val="24"/>
          <w:lang w:eastAsia="ar-SA"/>
        </w:rPr>
        <w:t>Максимальный срок выполнения действий составляет 2 рабочих дня.</w:t>
      </w:r>
      <w:r w:rsidRPr="00B170A7">
        <w:rPr>
          <w:rFonts w:ascii="Arial" w:eastAsia="Times New Roman" w:hAnsi="Arial" w:cs="Arial"/>
          <w:b/>
          <w:bCs/>
          <w:sz w:val="24"/>
          <w:szCs w:val="24"/>
          <w:lang w:eastAsia="ar-SA"/>
        </w:rPr>
        <w:t> </w:t>
      </w:r>
    </w:p>
    <w:p w:rsidR="00B170A7" w:rsidRPr="00B170A7" w:rsidRDefault="00B170A7" w:rsidP="00B170A7">
      <w:pPr>
        <w:widowControl w:val="0"/>
        <w:suppressAutoHyphens/>
        <w:autoSpaceDE w:val="0"/>
        <w:spacing w:after="0" w:line="240" w:lineRule="auto"/>
        <w:jc w:val="center"/>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val="en-US" w:eastAsia="ar-SA"/>
        </w:rPr>
        <w:t>IV</w:t>
      </w:r>
      <w:r w:rsidRPr="00B170A7">
        <w:rPr>
          <w:rFonts w:ascii="Arial" w:eastAsia="Times New Roman" w:hAnsi="Arial" w:cs="Arial"/>
          <w:b/>
          <w:bCs/>
          <w:sz w:val="24"/>
          <w:szCs w:val="24"/>
          <w:lang w:eastAsia="ar-SA"/>
        </w:rPr>
        <w:t>. Формы контроля за исполнением административного регламента</w:t>
      </w:r>
    </w:p>
    <w:p w:rsidR="00B170A7" w:rsidRPr="00B170A7" w:rsidRDefault="00B170A7" w:rsidP="00B170A7">
      <w:pPr>
        <w:widowControl w:val="0"/>
        <w:suppressAutoHyphens/>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spacing w:after="0" w:line="240" w:lineRule="auto"/>
        <w:rPr>
          <w:rFonts w:ascii="Arial" w:eastAsia="Times New Roman" w:hAnsi="Arial" w:cs="Arial"/>
          <w:sz w:val="24"/>
          <w:szCs w:val="24"/>
          <w:lang w:eastAsia="ar-SA"/>
        </w:rPr>
      </w:pPr>
      <w:r w:rsidRPr="00B170A7">
        <w:rPr>
          <w:rFonts w:ascii="Arial" w:eastAsia="Times New Roman" w:hAnsi="Arial" w:cs="Arial"/>
          <w:b/>
          <w:bCs/>
          <w:sz w:val="24"/>
          <w:szCs w:val="24"/>
          <w:lang w:eastAsia="ar-SA"/>
        </w:rPr>
        <w:t xml:space="preserve">4.1. Порядок осуществления текущего </w:t>
      </w:r>
      <w:proofErr w:type="gramStart"/>
      <w:r w:rsidRPr="00B170A7">
        <w:rPr>
          <w:rFonts w:ascii="Arial" w:eastAsia="Times New Roman" w:hAnsi="Arial" w:cs="Arial"/>
          <w:b/>
          <w:bCs/>
          <w:sz w:val="24"/>
          <w:szCs w:val="24"/>
          <w:lang w:eastAsia="ar-SA"/>
        </w:rPr>
        <w:t>контроля за</w:t>
      </w:r>
      <w:proofErr w:type="gramEnd"/>
      <w:r w:rsidRPr="00B170A7">
        <w:rPr>
          <w:rFonts w:ascii="Arial" w:eastAsia="Times New Roman" w:hAnsi="Arial" w:cs="Arial"/>
          <w:b/>
          <w:bCs/>
          <w:sz w:val="24"/>
          <w:szCs w:val="24"/>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4.1.1. Текущий </w:t>
      </w:r>
      <w:proofErr w:type="gramStart"/>
      <w:r w:rsidRPr="00B170A7">
        <w:rPr>
          <w:rFonts w:ascii="Arial" w:eastAsia="Times New Roman" w:hAnsi="Arial" w:cs="Arial"/>
          <w:sz w:val="24"/>
          <w:szCs w:val="24"/>
          <w:lang w:eastAsia="ar-SA"/>
        </w:rPr>
        <w:t>контроль за</w:t>
      </w:r>
      <w:proofErr w:type="gramEnd"/>
      <w:r w:rsidRPr="00B170A7">
        <w:rPr>
          <w:rFonts w:ascii="Arial" w:eastAsia="Times New Roman" w:hAnsi="Arial" w:cs="Arial"/>
          <w:sz w:val="24"/>
          <w:szCs w:val="24"/>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4.1.2. Периодичность осуществления текущего контроля устанавливается распоряжением главы сельсовета.</w:t>
      </w:r>
    </w:p>
    <w:p w:rsidR="00B170A7" w:rsidRPr="00B170A7" w:rsidRDefault="00B170A7" w:rsidP="00B170A7">
      <w:pPr>
        <w:suppressAutoHyphens/>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70A7">
        <w:rPr>
          <w:rFonts w:ascii="Arial" w:eastAsia="Times New Roman" w:hAnsi="Arial" w:cs="Arial"/>
          <w:b/>
          <w:bCs/>
          <w:sz w:val="24"/>
          <w:szCs w:val="24"/>
          <w:lang w:eastAsia="ar-SA"/>
        </w:rPr>
        <w:t>контроля за</w:t>
      </w:r>
      <w:proofErr w:type="gramEnd"/>
      <w:r w:rsidRPr="00B170A7">
        <w:rPr>
          <w:rFonts w:ascii="Arial" w:eastAsia="Times New Roman" w:hAnsi="Arial" w:cs="Arial"/>
          <w:b/>
          <w:bCs/>
          <w:sz w:val="24"/>
          <w:szCs w:val="24"/>
          <w:lang w:eastAsia="ar-SA"/>
        </w:rPr>
        <w:t xml:space="preserve"> полнотой и качеством предоставления муниципальной услуги</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4.2.1. </w:t>
      </w:r>
      <w:proofErr w:type="gramStart"/>
      <w:r w:rsidRPr="00B170A7">
        <w:rPr>
          <w:rFonts w:ascii="Arial" w:eastAsia="Times New Roman" w:hAnsi="Arial" w:cs="Arial"/>
          <w:sz w:val="24"/>
          <w:szCs w:val="24"/>
          <w:lang w:eastAsia="ar-SA"/>
        </w:rPr>
        <w:t>Контроль за</w:t>
      </w:r>
      <w:proofErr w:type="gramEnd"/>
      <w:r w:rsidRPr="00B170A7">
        <w:rPr>
          <w:rFonts w:ascii="Arial" w:eastAsia="Times New Roman" w:hAnsi="Arial" w:cs="Arial"/>
          <w:sz w:val="24"/>
          <w:szCs w:val="24"/>
          <w:lang w:eastAsia="ar-SA"/>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4.2.2. Порядок и периодичность </w:t>
      </w:r>
      <w:proofErr w:type="gramStart"/>
      <w:r w:rsidRPr="00B170A7">
        <w:rPr>
          <w:rFonts w:ascii="Arial" w:eastAsia="Times New Roman" w:hAnsi="Arial" w:cs="Arial"/>
          <w:sz w:val="24"/>
          <w:szCs w:val="24"/>
          <w:lang w:eastAsia="ar-SA"/>
        </w:rPr>
        <w:t>проведения плановых проверок выполнения положений Регламента</w:t>
      </w:r>
      <w:proofErr w:type="gramEnd"/>
      <w:r w:rsidRPr="00B170A7">
        <w:rPr>
          <w:rFonts w:ascii="Arial" w:eastAsia="Times New Roman" w:hAnsi="Arial" w:cs="Arial"/>
          <w:sz w:val="24"/>
          <w:szCs w:val="24"/>
          <w:lang w:eastAsia="ar-SA"/>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распоряжением главой сельсовета.</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170A7" w:rsidRPr="00B170A7" w:rsidRDefault="00B170A7" w:rsidP="00B170A7">
      <w:pPr>
        <w:suppressAutoHyphens/>
        <w:spacing w:after="0" w:line="240" w:lineRule="auto"/>
        <w:jc w:val="both"/>
        <w:rPr>
          <w:rFonts w:ascii="Arial" w:eastAsia="Times New Roman" w:hAnsi="Arial" w:cs="Arial"/>
          <w:b/>
          <w:bCs/>
          <w:sz w:val="24"/>
          <w:szCs w:val="24"/>
          <w:lang w:eastAsia="ar-SA"/>
        </w:rPr>
      </w:pPr>
      <w:r w:rsidRPr="00B170A7">
        <w:rPr>
          <w:rFonts w:ascii="Arial" w:eastAsia="Times New Roman" w:hAnsi="Arial" w:cs="Arial"/>
          <w:sz w:val="24"/>
          <w:szCs w:val="24"/>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170A7" w:rsidRPr="00B170A7" w:rsidRDefault="00B170A7" w:rsidP="00B170A7">
      <w:pPr>
        <w:suppressAutoHyphens/>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170A7" w:rsidRPr="00B170A7" w:rsidRDefault="00B170A7" w:rsidP="00B170A7">
      <w:pPr>
        <w:suppressAutoHyphens/>
        <w:spacing w:after="0" w:line="240" w:lineRule="auto"/>
        <w:ind w:firstLine="708"/>
        <w:jc w:val="both"/>
        <w:rPr>
          <w:rFonts w:ascii="Arial" w:eastAsia="Times New Roman" w:hAnsi="Arial" w:cs="Arial"/>
          <w:b/>
          <w:bCs/>
          <w:sz w:val="24"/>
          <w:szCs w:val="24"/>
          <w:lang w:eastAsia="ar-SA"/>
        </w:rPr>
      </w:pPr>
      <w:r w:rsidRPr="00B170A7">
        <w:rPr>
          <w:rFonts w:ascii="Arial" w:eastAsia="Times New Roman" w:hAnsi="Arial" w:cs="Arial"/>
          <w:sz w:val="24"/>
          <w:szCs w:val="24"/>
          <w:lang w:eastAsia="ar-SA"/>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170A7" w:rsidRPr="00B170A7" w:rsidRDefault="00B170A7" w:rsidP="00B170A7">
      <w:pPr>
        <w:suppressAutoHyphens/>
        <w:spacing w:after="0" w:line="240" w:lineRule="auto"/>
        <w:jc w:val="both"/>
        <w:rPr>
          <w:rFonts w:ascii="Arial" w:eastAsia="Times New Roman" w:hAnsi="Arial" w:cs="Arial"/>
          <w:sz w:val="24"/>
          <w:szCs w:val="24"/>
          <w:lang w:eastAsia="ar-SA"/>
        </w:rPr>
      </w:pPr>
      <w:r w:rsidRPr="00B170A7">
        <w:rPr>
          <w:rFonts w:ascii="Arial" w:eastAsia="Times New Roman" w:hAnsi="Arial" w:cs="Arial"/>
          <w:b/>
          <w:bCs/>
          <w:sz w:val="24"/>
          <w:szCs w:val="24"/>
          <w:lang w:eastAsia="ar-SA"/>
        </w:rPr>
        <w:t xml:space="preserve">4.4. Положения, характеризующие требования к порядку и формам </w:t>
      </w:r>
      <w:proofErr w:type="gramStart"/>
      <w:r w:rsidRPr="00B170A7">
        <w:rPr>
          <w:rFonts w:ascii="Arial" w:eastAsia="Times New Roman" w:hAnsi="Arial" w:cs="Arial"/>
          <w:b/>
          <w:bCs/>
          <w:sz w:val="24"/>
          <w:szCs w:val="24"/>
          <w:lang w:eastAsia="ar-SA"/>
        </w:rPr>
        <w:t>контроля за</w:t>
      </w:r>
      <w:proofErr w:type="gramEnd"/>
      <w:r w:rsidRPr="00B170A7">
        <w:rPr>
          <w:rFonts w:ascii="Arial" w:eastAsia="Times New Roman" w:hAnsi="Arial" w:cs="Arial"/>
          <w:b/>
          <w:bCs/>
          <w:sz w:val="24"/>
          <w:szCs w:val="24"/>
          <w:lang w:eastAsia="ar-SA"/>
        </w:rPr>
        <w:t xml:space="preserve"> предоставлением муниципальной услуги, в том числе со стороны граждан, их объединений и организаций</w:t>
      </w:r>
    </w:p>
    <w:p w:rsidR="00B170A7" w:rsidRPr="00B170A7" w:rsidRDefault="00B170A7" w:rsidP="00B170A7">
      <w:pPr>
        <w:suppressAutoHyphens/>
        <w:autoSpaceDE w:val="0"/>
        <w:spacing w:after="0" w:line="240" w:lineRule="auto"/>
        <w:ind w:firstLine="567"/>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Контроль за</w:t>
      </w:r>
      <w:proofErr w:type="gramEnd"/>
      <w:r w:rsidRPr="00B170A7">
        <w:rPr>
          <w:rFonts w:ascii="Arial" w:eastAsia="Times New Roman" w:hAnsi="Arial" w:cs="Arial"/>
          <w:sz w:val="24"/>
          <w:szCs w:val="24"/>
          <w:lang w:eastAsia="ar-SA"/>
        </w:rPr>
        <w:t xml:space="preserve"> предоставлением муниципальной услуги со стороны граждан, их объединений и организаций осуществляется:</w:t>
      </w:r>
    </w:p>
    <w:p w:rsidR="00B170A7" w:rsidRPr="00B170A7" w:rsidRDefault="00B170A7" w:rsidP="00B170A7">
      <w:pPr>
        <w:suppressAutoHyphens/>
        <w:autoSpaceDE w:val="0"/>
        <w:spacing w:after="0" w:line="240" w:lineRule="auto"/>
        <w:ind w:firstLine="567"/>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общественными объединениями и организациями;</w:t>
      </w:r>
    </w:p>
    <w:p w:rsidR="00B170A7" w:rsidRPr="00B170A7" w:rsidRDefault="00B170A7" w:rsidP="00B170A7">
      <w:pPr>
        <w:suppressAutoHyphens/>
        <w:autoSpaceDE w:val="0"/>
        <w:spacing w:after="0" w:line="240" w:lineRule="auto"/>
        <w:ind w:firstLine="567"/>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иными органами, в установленном законом порядке.</w:t>
      </w:r>
    </w:p>
    <w:p w:rsidR="00B170A7" w:rsidRPr="00B170A7" w:rsidRDefault="00B170A7" w:rsidP="00B170A7">
      <w:pPr>
        <w:suppressAutoHyphens/>
        <w:autoSpaceDE w:val="0"/>
        <w:spacing w:after="0" w:line="240" w:lineRule="auto"/>
        <w:ind w:firstLine="567"/>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Граждане, их объединения и организации вправе осуществлять </w:t>
      </w:r>
      <w:proofErr w:type="gramStart"/>
      <w:r w:rsidRPr="00B170A7">
        <w:rPr>
          <w:rFonts w:ascii="Arial" w:eastAsia="Times New Roman" w:hAnsi="Arial" w:cs="Arial"/>
          <w:sz w:val="24"/>
          <w:szCs w:val="24"/>
          <w:lang w:eastAsia="ar-SA"/>
        </w:rPr>
        <w:t>контроль за</w:t>
      </w:r>
      <w:proofErr w:type="gramEnd"/>
      <w:r w:rsidRPr="00B170A7">
        <w:rPr>
          <w:rFonts w:ascii="Arial" w:eastAsia="Times New Roman" w:hAnsi="Arial" w:cs="Arial"/>
          <w:sz w:val="24"/>
          <w:szCs w:val="24"/>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70A7" w:rsidRPr="00B170A7" w:rsidRDefault="00B170A7" w:rsidP="00B170A7">
      <w:pPr>
        <w:suppressAutoHyphens/>
        <w:autoSpaceDE w:val="0"/>
        <w:spacing w:after="0" w:line="240" w:lineRule="auto"/>
        <w:ind w:firstLine="567"/>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Граждане, их объединения и организации также вправе:</w:t>
      </w:r>
    </w:p>
    <w:p w:rsidR="00B170A7" w:rsidRPr="00B170A7" w:rsidRDefault="00B170A7" w:rsidP="00B170A7">
      <w:pPr>
        <w:suppressAutoHyphens/>
        <w:autoSpaceDE w:val="0"/>
        <w:spacing w:after="0" w:line="240" w:lineRule="auto"/>
        <w:ind w:firstLine="567"/>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направлять замечания и предложения по улучшению доступности и качества предоставления муниципальной услуги;</w:t>
      </w:r>
    </w:p>
    <w:p w:rsidR="00B170A7" w:rsidRPr="00B170A7" w:rsidRDefault="00B170A7" w:rsidP="00B170A7">
      <w:pPr>
        <w:suppressAutoHyphens/>
        <w:autoSpaceDE w:val="0"/>
        <w:spacing w:after="0" w:line="240" w:lineRule="auto"/>
        <w:ind w:firstLine="567"/>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вносить предложения о мерах по устранению нарушений Регламента.</w:t>
      </w:r>
    </w:p>
    <w:p w:rsidR="00B170A7" w:rsidRPr="00B170A7" w:rsidRDefault="00B170A7" w:rsidP="00B170A7">
      <w:pPr>
        <w:suppressAutoHyphens/>
        <w:autoSpaceDE w:val="0"/>
        <w:spacing w:after="0" w:line="240" w:lineRule="auto"/>
        <w:ind w:firstLine="567"/>
        <w:jc w:val="both"/>
        <w:rPr>
          <w:rFonts w:ascii="Arial" w:eastAsia="Times New Roman" w:hAnsi="Arial" w:cs="Arial"/>
          <w:b/>
          <w:bCs/>
          <w:sz w:val="24"/>
          <w:szCs w:val="24"/>
          <w:lang w:eastAsia="ar-SA"/>
        </w:rPr>
      </w:pPr>
      <w:proofErr w:type="gramStart"/>
      <w:r w:rsidRPr="00B170A7">
        <w:rPr>
          <w:rFonts w:ascii="Arial" w:eastAsia="Times New Roman" w:hAnsi="Arial" w:cs="Arial"/>
          <w:sz w:val="24"/>
          <w:szCs w:val="24"/>
          <w:lang w:eastAsia="ar-SA"/>
        </w:rPr>
        <w:t>Контроль за</w:t>
      </w:r>
      <w:proofErr w:type="gramEnd"/>
      <w:r w:rsidRPr="00B170A7">
        <w:rPr>
          <w:rFonts w:ascii="Arial" w:eastAsia="Times New Roman" w:hAnsi="Arial" w:cs="Arial"/>
          <w:sz w:val="24"/>
          <w:szCs w:val="24"/>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jc w:val="center"/>
        <w:rPr>
          <w:rFonts w:ascii="Arial" w:eastAsia="Times New Roman" w:hAnsi="Arial" w:cs="Arial"/>
          <w:b/>
          <w:bCs/>
          <w:sz w:val="24"/>
          <w:szCs w:val="24"/>
          <w:lang w:eastAsia="ar-SA"/>
        </w:rPr>
      </w:pPr>
      <w:r w:rsidRPr="00B170A7">
        <w:rPr>
          <w:rFonts w:ascii="Arial" w:eastAsia="Times New Roman" w:hAnsi="Arial" w:cs="Arial"/>
          <w:b/>
          <w:bCs/>
          <w:sz w:val="24"/>
          <w:szCs w:val="24"/>
          <w:lang w:val="en-US" w:eastAsia="ar-SA"/>
        </w:rPr>
        <w:t>V</w:t>
      </w:r>
      <w:r w:rsidRPr="00B170A7">
        <w:rPr>
          <w:rFonts w:ascii="Arial" w:eastAsia="Times New Roman" w:hAnsi="Arial" w:cs="Arial"/>
          <w:b/>
          <w:bCs/>
          <w:sz w:val="24"/>
          <w:szCs w:val="24"/>
          <w:lang w:eastAsia="ar-SA"/>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B170A7">
        <w:rPr>
          <w:rFonts w:ascii="Arial" w:eastAsia="Times New Roman" w:hAnsi="Arial" w:cs="Arial"/>
          <w:b/>
          <w:bCs/>
          <w:sz w:val="24"/>
          <w:szCs w:val="24"/>
          <w:lang w:eastAsia="ar-SA"/>
        </w:rPr>
        <w:t>также  должностных</w:t>
      </w:r>
      <w:proofErr w:type="gramEnd"/>
      <w:r w:rsidRPr="00B170A7">
        <w:rPr>
          <w:rFonts w:ascii="Arial" w:eastAsia="Times New Roman" w:hAnsi="Arial" w:cs="Arial"/>
          <w:b/>
          <w:bCs/>
          <w:sz w:val="24"/>
          <w:szCs w:val="24"/>
          <w:lang w:eastAsia="ar-SA"/>
        </w:rPr>
        <w:t xml:space="preserve"> лиц, муниципальных служащих</w:t>
      </w:r>
    </w:p>
    <w:p w:rsidR="00B170A7" w:rsidRPr="00B170A7" w:rsidRDefault="00B170A7" w:rsidP="00B170A7">
      <w:pPr>
        <w:widowControl w:val="0"/>
        <w:suppressAutoHyphens/>
        <w:autoSpaceDE w:val="0"/>
        <w:spacing w:after="0" w:line="240" w:lineRule="auto"/>
        <w:jc w:val="center"/>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lastRenderedPageBreak/>
        <w:t>5.2. Предмет жалобы</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Заявитель имеет право обратиться с жалобой, в том числе в следующих случаях:</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1) нарушения сроков регистрации заявления заявителя о предоставлении услуги;</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 нарушения сроков предоставления услуги;</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b/>
          <w:bCs/>
          <w:sz w:val="24"/>
          <w:szCs w:val="24"/>
          <w:lang w:eastAsia="ar-SA"/>
        </w:rPr>
      </w:pPr>
      <w:proofErr w:type="gramStart"/>
      <w:r w:rsidRPr="00B170A7">
        <w:rPr>
          <w:rFonts w:ascii="Arial" w:eastAsia="Times New Roman" w:hAnsi="Arial" w:cs="Arial"/>
          <w:sz w:val="24"/>
          <w:szCs w:val="24"/>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5.3. Органы власти и уполномоченные на рассмотрение жалобы должностные лица, которым может быть направлена жалоба</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Жалоба подается в письменной форме на бумажном носителе, в электронной форме в администрацию сельсовета. </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5.4. Порядок подачи и рассмотрения жалобы</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Жалоба должна содержать:</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p>
    <w:p w:rsidR="00B170A7" w:rsidRPr="00B170A7" w:rsidRDefault="00B170A7" w:rsidP="00B170A7">
      <w:pPr>
        <w:widowControl w:val="0"/>
        <w:suppressAutoHyphens/>
        <w:autoSpaceDE w:val="0"/>
        <w:spacing w:after="0" w:line="240" w:lineRule="auto"/>
        <w:jc w:val="center"/>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5.5. Сроки рассмотрения жалобы</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B170A7">
        <w:rPr>
          <w:rFonts w:ascii="Arial" w:eastAsia="Times New Roman" w:hAnsi="Arial" w:cs="Arial"/>
          <w:sz w:val="24"/>
          <w:szCs w:val="24"/>
          <w:lang w:eastAsia="ar-SA"/>
        </w:rPr>
        <w:t xml:space="preserve"> со дня ее регистрации. </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r w:rsidRPr="00B170A7">
        <w:rPr>
          <w:rFonts w:ascii="Arial" w:eastAsia="Times New Roman" w:hAnsi="Arial" w:cs="Arial"/>
          <w:sz w:val="24"/>
          <w:szCs w:val="24"/>
          <w:lang w:eastAsia="ar-SA"/>
        </w:rPr>
        <w:t>Основания для приостановления рассмотрения жалобы отсутствуют.</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5.7. Результат рассмотрения жалобы</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По результатам рассмотрения жалобы орган, уполномоченный на ее рассмотрение, принимает одно из следующих решений:</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 отказывает в удовлетворении жалобы.</w:t>
      </w:r>
    </w:p>
    <w:p w:rsidR="00B170A7" w:rsidRPr="00B170A7" w:rsidRDefault="00B170A7" w:rsidP="00B170A7">
      <w:pPr>
        <w:suppressAutoHyphens/>
        <w:spacing w:after="0" w:line="240" w:lineRule="auto"/>
        <w:ind w:firstLine="53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В случае</w:t>
      </w:r>
      <w:proofErr w:type="gramStart"/>
      <w:r w:rsidRPr="00B170A7">
        <w:rPr>
          <w:rFonts w:ascii="Arial" w:eastAsia="Times New Roman" w:hAnsi="Arial" w:cs="Arial"/>
          <w:sz w:val="24"/>
          <w:szCs w:val="24"/>
          <w:lang w:eastAsia="ar-SA"/>
        </w:rPr>
        <w:t>,</w:t>
      </w:r>
      <w:proofErr w:type="gramEnd"/>
      <w:r w:rsidRPr="00B170A7">
        <w:rPr>
          <w:rFonts w:ascii="Arial" w:eastAsia="Times New Roman" w:hAnsi="Arial" w:cs="Arial"/>
          <w:sz w:val="24"/>
          <w:szCs w:val="24"/>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p>
    <w:p w:rsidR="00B170A7" w:rsidRPr="00B170A7" w:rsidRDefault="00B170A7" w:rsidP="00B170A7">
      <w:pPr>
        <w:widowControl w:val="0"/>
        <w:suppressAutoHyphens/>
        <w:autoSpaceDE w:val="0"/>
        <w:spacing w:after="0" w:line="240" w:lineRule="auto"/>
        <w:ind w:firstLine="709"/>
        <w:jc w:val="center"/>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5.8. Порядок информирования заявителя о результатах рассмотрения жалобы</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В случае, установления в ходе или по результатам </w:t>
      </w:r>
      <w:proofErr w:type="gramStart"/>
      <w:r w:rsidRPr="00B170A7">
        <w:rPr>
          <w:rFonts w:ascii="Arial" w:eastAsia="Times New Roman" w:hAnsi="Arial" w:cs="Arial"/>
          <w:sz w:val="24"/>
          <w:szCs w:val="24"/>
          <w:lang w:eastAsia="ar-SA"/>
        </w:rPr>
        <w:t>рассмотрения жалобы признаков состава административного правонарушения</w:t>
      </w:r>
      <w:proofErr w:type="gramEnd"/>
      <w:r w:rsidRPr="00B170A7">
        <w:rPr>
          <w:rFonts w:ascii="Arial" w:eastAsia="Times New Roman" w:hAnsi="Arial" w:cs="Arial"/>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70A7" w:rsidRPr="00B170A7" w:rsidRDefault="00B170A7" w:rsidP="00B170A7">
      <w:pPr>
        <w:widowControl w:val="0"/>
        <w:suppressAutoHyphens/>
        <w:autoSpaceDE w:val="0"/>
        <w:spacing w:after="0" w:line="240" w:lineRule="auto"/>
        <w:ind w:firstLine="708"/>
        <w:jc w:val="both"/>
        <w:rPr>
          <w:rFonts w:ascii="Arial" w:eastAsia="Times New Roman" w:hAnsi="Arial" w:cs="Arial"/>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5.9. Порядок обжалования решения по жалобе</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i/>
          <w:iCs/>
          <w:sz w:val="24"/>
          <w:szCs w:val="24"/>
          <w:lang w:eastAsia="ar-SA"/>
        </w:rPr>
      </w:pPr>
      <w:r w:rsidRPr="00B170A7">
        <w:rPr>
          <w:rFonts w:ascii="Arial" w:eastAsia="Times New Roman" w:hAnsi="Arial" w:cs="Arial"/>
          <w:sz w:val="24"/>
          <w:szCs w:val="24"/>
          <w:lang w:eastAsia="ar-SA"/>
        </w:rPr>
        <w:t>В случае</w:t>
      </w:r>
      <w:proofErr w:type="gramStart"/>
      <w:r w:rsidRPr="00B170A7">
        <w:rPr>
          <w:rFonts w:ascii="Arial" w:eastAsia="Times New Roman" w:hAnsi="Arial" w:cs="Arial"/>
          <w:sz w:val="24"/>
          <w:szCs w:val="24"/>
          <w:lang w:eastAsia="ar-SA"/>
        </w:rPr>
        <w:t>,</w:t>
      </w:r>
      <w:proofErr w:type="gramEnd"/>
      <w:r w:rsidRPr="00B170A7">
        <w:rPr>
          <w:rFonts w:ascii="Arial" w:eastAsia="Times New Roman" w:hAnsi="Arial" w:cs="Arial"/>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i/>
          <w:iCs/>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b/>
          <w:bCs/>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Заявитель имеет право на получение информации и документов, необходимых для обоснования и рассмотрения жалобы.</w:t>
      </w: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p>
    <w:p w:rsidR="00B170A7" w:rsidRPr="00B170A7" w:rsidRDefault="00B170A7" w:rsidP="00B170A7">
      <w:pPr>
        <w:widowControl w:val="0"/>
        <w:suppressAutoHyphens/>
        <w:autoSpaceDE w:val="0"/>
        <w:spacing w:after="0" w:line="240" w:lineRule="auto"/>
        <w:ind w:firstLine="709"/>
        <w:jc w:val="both"/>
        <w:rPr>
          <w:rFonts w:ascii="Arial" w:eastAsia="Times New Roman" w:hAnsi="Arial" w:cs="Arial"/>
          <w:sz w:val="24"/>
          <w:szCs w:val="24"/>
          <w:lang w:eastAsia="ar-SA"/>
        </w:rPr>
      </w:pPr>
      <w:r w:rsidRPr="00B170A7">
        <w:rPr>
          <w:rFonts w:ascii="Arial" w:eastAsia="Times New Roman" w:hAnsi="Arial" w:cs="Arial"/>
          <w:b/>
          <w:bCs/>
          <w:sz w:val="24"/>
          <w:szCs w:val="24"/>
          <w:lang w:eastAsia="ar-SA"/>
        </w:rPr>
        <w:t>5.11. Способы информирования заявителей о порядке подачи и рассмотрения жалобы</w:t>
      </w:r>
    </w:p>
    <w:p w:rsidR="00B170A7" w:rsidRPr="00B170A7" w:rsidRDefault="00B170A7" w:rsidP="00B170A7">
      <w:pPr>
        <w:widowControl w:val="0"/>
        <w:suppressAutoHyphens/>
        <w:spacing w:after="0" w:line="240" w:lineRule="auto"/>
        <w:ind w:firstLine="708"/>
        <w:jc w:val="both"/>
        <w:textAlignment w:val="top"/>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sidRPr="00B170A7">
        <w:rPr>
          <w:rFonts w:ascii="Arial" w:eastAsia="Times New Roman" w:hAnsi="Arial" w:cs="Arial"/>
          <w:sz w:val="24"/>
          <w:szCs w:val="24"/>
          <w:lang w:eastAsia="ar-SA"/>
        </w:rPr>
        <w:t>» (</w:t>
      </w:r>
      <w:hyperlink w:history="1">
        <w:r w:rsidRPr="00B170A7">
          <w:rPr>
            <w:rFonts w:ascii="Arial" w:eastAsia="Times New Roman" w:hAnsi="Arial" w:cs="Arial"/>
            <w:sz w:val="24"/>
            <w:szCs w:val="24"/>
            <w:u w:val="single"/>
            <w:lang w:val="en-US" w:eastAsia="ar-SA"/>
          </w:rPr>
          <w:t>http</w:t>
        </w:r>
        <w:r w:rsidRPr="00B170A7">
          <w:rPr>
            <w:rFonts w:ascii="Arial" w:eastAsia="Times New Roman" w:hAnsi="Arial" w:cs="Arial"/>
            <w:sz w:val="24"/>
            <w:szCs w:val="24"/>
            <w:u w:val="single"/>
            <w:lang w:eastAsia="ar-SA"/>
          </w:rPr>
          <w:t>://.</w:t>
        </w:r>
        <w:proofErr w:type="spellStart"/>
        <w:r w:rsidRPr="00B170A7">
          <w:rPr>
            <w:rFonts w:ascii="Arial" w:eastAsia="Times New Roman" w:hAnsi="Arial" w:cs="Arial"/>
            <w:sz w:val="24"/>
            <w:szCs w:val="24"/>
            <w:u w:val="single"/>
            <w:lang w:val="en-US" w:eastAsia="ar-SA"/>
          </w:rPr>
          <w:t>rpgu</w:t>
        </w:r>
        <w:proofErr w:type="spellEnd"/>
        <w:r w:rsidRPr="00B170A7">
          <w:rPr>
            <w:rFonts w:ascii="Arial" w:eastAsia="Times New Roman" w:hAnsi="Arial" w:cs="Arial"/>
            <w:sz w:val="24"/>
            <w:szCs w:val="24"/>
            <w:u w:val="single"/>
            <w:lang w:eastAsia="ar-SA"/>
          </w:rPr>
          <w:t>.</w:t>
        </w:r>
        <w:proofErr w:type="spellStart"/>
        <w:r w:rsidRPr="00B170A7">
          <w:rPr>
            <w:rFonts w:ascii="Arial" w:eastAsia="Times New Roman" w:hAnsi="Arial" w:cs="Arial"/>
            <w:sz w:val="24"/>
            <w:szCs w:val="24"/>
            <w:u w:val="single"/>
            <w:lang w:val="en-US" w:eastAsia="ar-SA"/>
          </w:rPr>
          <w:t>rkursk</w:t>
        </w:r>
        <w:proofErr w:type="spellEnd"/>
        <w:r w:rsidRPr="00B170A7">
          <w:rPr>
            <w:rFonts w:ascii="Arial" w:eastAsia="Times New Roman" w:hAnsi="Arial" w:cs="Arial"/>
            <w:sz w:val="24"/>
            <w:szCs w:val="24"/>
            <w:u w:val="single"/>
            <w:lang w:eastAsia="ar-SA"/>
          </w:rPr>
          <w:t>.</w:t>
        </w:r>
        <w:proofErr w:type="spellStart"/>
        <w:r w:rsidRPr="00B170A7">
          <w:rPr>
            <w:rFonts w:ascii="Arial" w:eastAsia="Times New Roman" w:hAnsi="Arial" w:cs="Arial"/>
            <w:sz w:val="24"/>
            <w:szCs w:val="24"/>
            <w:u w:val="single"/>
            <w:lang w:val="en-US" w:eastAsia="ar-SA"/>
          </w:rPr>
          <w:t>ru</w:t>
        </w:r>
        <w:proofErr w:type="spellEnd"/>
      </w:hyperlink>
      <w:r w:rsidRPr="00B170A7">
        <w:rPr>
          <w:rFonts w:ascii="Arial" w:eastAsia="Times New Roman" w:hAnsi="Arial" w:cs="Arial"/>
          <w:sz w:val="24"/>
          <w:szCs w:val="24"/>
          <w:lang w:eastAsia="ar-SA"/>
        </w:rPr>
        <w:t>).</w:t>
      </w:r>
    </w:p>
    <w:p w:rsidR="00B170A7" w:rsidRPr="00B170A7" w:rsidRDefault="00B170A7" w:rsidP="00B170A7">
      <w:pPr>
        <w:pageBreakBefore/>
        <w:widowControl w:val="0"/>
        <w:suppressAutoHyphens/>
        <w:spacing w:after="0" w:line="240" w:lineRule="auto"/>
        <w:jc w:val="right"/>
        <w:rPr>
          <w:rFonts w:ascii="Arial" w:eastAsia="Times New Roman" w:hAnsi="Arial" w:cs="Arial"/>
          <w:kern w:val="1"/>
          <w:lang w:eastAsia="ar-SA"/>
        </w:rPr>
      </w:pPr>
      <w:r w:rsidRPr="00B170A7">
        <w:rPr>
          <w:rFonts w:ascii="Arial" w:eastAsia="Times New Roman" w:hAnsi="Arial" w:cs="Arial"/>
          <w:kern w:val="1"/>
          <w:sz w:val="24"/>
          <w:szCs w:val="24"/>
          <w:lang w:eastAsia="ar-SA"/>
        </w:rPr>
        <w:lastRenderedPageBreak/>
        <w:t>    </w:t>
      </w:r>
      <w:r w:rsidRPr="00B170A7">
        <w:rPr>
          <w:rFonts w:ascii="Arial" w:eastAsia="Times New Roman" w:hAnsi="Arial" w:cs="Arial"/>
          <w:b/>
          <w:bCs/>
          <w:kern w:val="1"/>
          <w:sz w:val="24"/>
          <w:szCs w:val="24"/>
          <w:lang w:eastAsia="ar-SA"/>
        </w:rPr>
        <w:t>Приложение № 1</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к административному регламенту</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предоставления муниципальной услуги</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«Предоставление водных объектов в пользование</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на основании решения о предоставлении водных объектов </w:t>
      </w:r>
    </w:p>
    <w:p w:rsidR="00B170A7" w:rsidRPr="00B170A7" w:rsidRDefault="00B170A7" w:rsidP="00B170A7">
      <w:pPr>
        <w:suppressAutoHyphens/>
        <w:autoSpaceDE w:val="0"/>
        <w:spacing w:after="0" w:line="240" w:lineRule="auto"/>
        <w:jc w:val="right"/>
        <w:rPr>
          <w:rFonts w:ascii="Arial" w:eastAsia="Times New Roman" w:hAnsi="Arial" w:cs="Arial"/>
          <w:b/>
          <w:bCs/>
          <w:sz w:val="24"/>
          <w:szCs w:val="24"/>
          <w:lang w:eastAsia="ar-SA"/>
        </w:rPr>
      </w:pPr>
      <w:r w:rsidRPr="00B170A7">
        <w:rPr>
          <w:rFonts w:ascii="Arial" w:eastAsia="Times New Roman" w:hAnsi="Arial" w:cs="Arial"/>
          <w:sz w:val="24"/>
          <w:szCs w:val="24"/>
          <w:lang w:eastAsia="ar-SA"/>
        </w:rPr>
        <w:t xml:space="preserve">в пользование, </w:t>
      </w:r>
      <w:proofErr w:type="gramStart"/>
      <w:r w:rsidRPr="00B170A7">
        <w:rPr>
          <w:rFonts w:ascii="Arial" w:eastAsia="Times New Roman" w:hAnsi="Arial" w:cs="Arial"/>
          <w:sz w:val="24"/>
          <w:szCs w:val="24"/>
          <w:lang w:eastAsia="ar-SA"/>
        </w:rPr>
        <w:t>находящихся</w:t>
      </w:r>
      <w:proofErr w:type="gramEnd"/>
      <w:r w:rsidRPr="00B170A7">
        <w:rPr>
          <w:rFonts w:ascii="Arial" w:eastAsia="Times New Roman" w:hAnsi="Arial" w:cs="Arial"/>
          <w:sz w:val="24"/>
          <w:szCs w:val="24"/>
          <w:lang w:eastAsia="ar-SA"/>
        </w:rPr>
        <w:t xml:space="preserve"> в муниципальной собственности»     </w:t>
      </w:r>
    </w:p>
    <w:p w:rsidR="00B170A7" w:rsidRPr="00B170A7" w:rsidRDefault="00B170A7" w:rsidP="00B170A7">
      <w:pPr>
        <w:suppressAutoHyphens/>
        <w:autoSpaceDE w:val="0"/>
        <w:spacing w:after="0" w:line="240" w:lineRule="auto"/>
        <w:ind w:firstLine="540"/>
        <w:jc w:val="both"/>
        <w:rPr>
          <w:rFonts w:ascii="Arial" w:eastAsia="Times New Roman" w:hAnsi="Arial" w:cs="Arial"/>
          <w:b/>
          <w:bCs/>
          <w:sz w:val="24"/>
          <w:szCs w:val="24"/>
          <w:lang w:eastAsia="ar-SA"/>
        </w:rPr>
      </w:pPr>
    </w:p>
    <w:p w:rsidR="00B170A7" w:rsidRPr="00B170A7" w:rsidRDefault="00B170A7" w:rsidP="00B170A7">
      <w:pPr>
        <w:suppressAutoHyphens/>
        <w:autoSpaceDE w:val="0"/>
        <w:spacing w:after="0" w:line="240" w:lineRule="auto"/>
        <w:jc w:val="center"/>
        <w:rPr>
          <w:rFonts w:ascii="Arial" w:eastAsia="Times New Roman" w:hAnsi="Arial" w:cs="Arial"/>
          <w:sz w:val="24"/>
          <w:szCs w:val="24"/>
          <w:lang w:eastAsia="ar-SA"/>
        </w:rPr>
      </w:pPr>
      <w:r w:rsidRPr="00B170A7">
        <w:rPr>
          <w:rFonts w:ascii="Arial" w:eastAsia="Times New Roman" w:hAnsi="Arial" w:cs="Arial"/>
          <w:bCs/>
          <w:sz w:val="24"/>
          <w:szCs w:val="24"/>
          <w:lang w:eastAsia="ar-SA"/>
        </w:rPr>
        <w:t>Рекомендуемая форма заявления о п</w:t>
      </w:r>
      <w:r w:rsidRPr="00B170A7">
        <w:rPr>
          <w:rFonts w:ascii="Arial" w:eastAsia="Times New Roman" w:hAnsi="Arial" w:cs="Arial"/>
          <w:sz w:val="24"/>
          <w:szCs w:val="24"/>
          <w:lang w:eastAsia="ar-SA"/>
        </w:rPr>
        <w:t>редоставлении водных объектов в пользование на основании решения о предоставлении водных объектов</w:t>
      </w:r>
    </w:p>
    <w:p w:rsidR="00B170A7" w:rsidRPr="00B170A7" w:rsidRDefault="00B170A7" w:rsidP="00B170A7">
      <w:pPr>
        <w:suppressAutoHyphens/>
        <w:autoSpaceDE w:val="0"/>
        <w:spacing w:after="0" w:line="240" w:lineRule="auto"/>
        <w:jc w:val="center"/>
        <w:rPr>
          <w:rFonts w:ascii="Arial" w:eastAsia="Times New Roman" w:hAnsi="Arial" w:cs="Arial"/>
          <w:b/>
          <w:bCs/>
          <w:sz w:val="24"/>
          <w:szCs w:val="24"/>
          <w:lang w:eastAsia="ar-SA"/>
        </w:rPr>
      </w:pPr>
      <w:r w:rsidRPr="00B170A7">
        <w:rPr>
          <w:rFonts w:ascii="Arial" w:eastAsia="Times New Roman" w:hAnsi="Arial" w:cs="Arial"/>
          <w:sz w:val="24"/>
          <w:szCs w:val="24"/>
          <w:lang w:eastAsia="ar-SA"/>
        </w:rPr>
        <w:t xml:space="preserve">в пользование, </w:t>
      </w:r>
      <w:proofErr w:type="gramStart"/>
      <w:r w:rsidRPr="00B170A7">
        <w:rPr>
          <w:rFonts w:ascii="Arial" w:eastAsia="Times New Roman" w:hAnsi="Arial" w:cs="Arial"/>
          <w:sz w:val="24"/>
          <w:szCs w:val="24"/>
          <w:lang w:eastAsia="ar-SA"/>
        </w:rPr>
        <w:t>находящихся</w:t>
      </w:r>
      <w:proofErr w:type="gramEnd"/>
      <w:r w:rsidRPr="00B170A7">
        <w:rPr>
          <w:rFonts w:ascii="Arial" w:eastAsia="Times New Roman" w:hAnsi="Arial" w:cs="Arial"/>
          <w:sz w:val="24"/>
          <w:szCs w:val="24"/>
          <w:lang w:eastAsia="ar-SA"/>
        </w:rPr>
        <w:t xml:space="preserve"> в муниципальной собственности</w:t>
      </w:r>
    </w:p>
    <w:p w:rsidR="00B170A7" w:rsidRPr="00B170A7" w:rsidRDefault="00B170A7" w:rsidP="00B170A7">
      <w:pPr>
        <w:suppressAutoHyphens/>
        <w:autoSpaceDE w:val="0"/>
        <w:spacing w:after="0" w:line="240" w:lineRule="auto"/>
        <w:ind w:firstLine="540"/>
        <w:jc w:val="both"/>
        <w:rPr>
          <w:rFonts w:ascii="Arial" w:eastAsia="Times New Roman" w:hAnsi="Arial" w:cs="Arial"/>
          <w:b/>
          <w:bCs/>
          <w:sz w:val="24"/>
          <w:szCs w:val="24"/>
          <w:lang w:eastAsia="ar-SA"/>
        </w:rPr>
      </w:pPr>
    </w:p>
    <w:p w:rsidR="00B170A7" w:rsidRPr="00B170A7" w:rsidRDefault="00B170A7" w:rsidP="00B170A7">
      <w:pPr>
        <w:suppressAutoHyphens/>
        <w:autoSpaceDE w:val="0"/>
        <w:spacing w:after="0" w:line="240" w:lineRule="auto"/>
        <w:jc w:val="center"/>
        <w:rPr>
          <w:rFonts w:ascii="Arial" w:eastAsia="Times New Roman" w:hAnsi="Arial" w:cs="Arial"/>
          <w:sz w:val="24"/>
          <w:szCs w:val="24"/>
          <w:lang w:eastAsia="ar-SA"/>
        </w:rPr>
      </w:pPr>
      <w:r w:rsidRPr="00B170A7">
        <w:rPr>
          <w:rFonts w:ascii="Arial" w:eastAsia="Times New Roman" w:hAnsi="Arial" w:cs="Arial"/>
          <w:b/>
          <w:sz w:val="24"/>
          <w:szCs w:val="24"/>
          <w:lang w:eastAsia="ar-SA"/>
        </w:rPr>
        <w:t>ЗАЯВЛЕНИЕ</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(полное и сокращенное наименование юридического лица, Ф.И.О.</w:t>
      </w:r>
      <w:proofErr w:type="gramEnd"/>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физического лица, индивидуального предпринимателя)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ИНН _________________ КПП __________________ ОГРН _________________________</w:t>
      </w:r>
    </w:p>
    <w:p w:rsidR="00B170A7" w:rsidRPr="00B170A7" w:rsidRDefault="00B170A7" w:rsidP="00B170A7">
      <w:pPr>
        <w:suppressAutoHyphens/>
        <w:autoSpaceDE w:val="0"/>
        <w:spacing w:after="0" w:line="240" w:lineRule="auto"/>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 xml:space="preserve">ОКПО ________________ </w:t>
      </w:r>
      <w:hyperlink r:id="rId10" w:history="1">
        <w:r w:rsidRPr="00B170A7">
          <w:rPr>
            <w:rFonts w:ascii="Arial" w:eastAsia="Times New Roman" w:hAnsi="Arial" w:cs="Arial"/>
            <w:color w:val="0000FF"/>
            <w:sz w:val="24"/>
            <w:szCs w:val="24"/>
            <w:u w:val="single"/>
            <w:lang w:eastAsia="ar-SA"/>
          </w:rPr>
          <w:t>ОКОПФ</w:t>
        </w:r>
      </w:hyperlink>
      <w:r w:rsidRPr="00B170A7">
        <w:rPr>
          <w:rFonts w:ascii="Arial" w:eastAsia="Times New Roman" w:hAnsi="Arial" w:cs="Arial"/>
          <w:sz w:val="24"/>
          <w:szCs w:val="24"/>
          <w:lang w:eastAsia="ar-SA"/>
        </w:rPr>
        <w:t xml:space="preserve"> ________________ </w:t>
      </w:r>
      <w:hyperlink r:id="rId11" w:history="1">
        <w:r w:rsidRPr="00B170A7">
          <w:rPr>
            <w:rFonts w:ascii="Arial" w:eastAsia="Times New Roman" w:hAnsi="Arial" w:cs="Arial"/>
            <w:color w:val="0000FF"/>
            <w:sz w:val="24"/>
            <w:szCs w:val="24"/>
            <w:u w:val="single"/>
            <w:lang w:eastAsia="ar-SA"/>
          </w:rPr>
          <w:t>ОКФС</w:t>
        </w:r>
      </w:hyperlink>
      <w:r w:rsidRPr="00B170A7">
        <w:rPr>
          <w:rFonts w:ascii="Arial" w:eastAsia="Times New Roman" w:hAnsi="Arial" w:cs="Arial"/>
          <w:sz w:val="24"/>
          <w:szCs w:val="24"/>
          <w:lang w:eastAsia="ar-SA"/>
        </w:rPr>
        <w:t xml:space="preserve"> _________________________</w:t>
      </w:r>
    </w:p>
    <w:p w:rsidR="00B170A7" w:rsidRPr="00B170A7" w:rsidRDefault="00AB7BD8" w:rsidP="00B170A7">
      <w:pPr>
        <w:suppressAutoHyphens/>
        <w:autoSpaceDE w:val="0"/>
        <w:spacing w:after="0" w:line="240" w:lineRule="auto"/>
        <w:jc w:val="both"/>
        <w:rPr>
          <w:rFonts w:ascii="Arial" w:eastAsia="Times New Roman" w:hAnsi="Arial" w:cs="Arial"/>
          <w:sz w:val="24"/>
          <w:szCs w:val="24"/>
          <w:lang w:eastAsia="ar-SA"/>
        </w:rPr>
      </w:pPr>
      <w:hyperlink r:id="rId12" w:history="1">
        <w:r w:rsidR="00B170A7" w:rsidRPr="00B170A7">
          <w:rPr>
            <w:rFonts w:ascii="Arial" w:eastAsia="Times New Roman" w:hAnsi="Arial" w:cs="Arial"/>
            <w:color w:val="0000FF"/>
            <w:sz w:val="24"/>
            <w:szCs w:val="24"/>
            <w:u w:val="single"/>
            <w:lang w:eastAsia="ar-SA"/>
          </w:rPr>
          <w:t>ОКВЭД</w:t>
        </w:r>
      </w:hyperlink>
      <w:r w:rsidR="00B170A7" w:rsidRPr="00B170A7">
        <w:rPr>
          <w:rFonts w:ascii="Arial" w:eastAsia="Times New Roman" w:hAnsi="Arial" w:cs="Arial"/>
          <w:sz w:val="24"/>
          <w:szCs w:val="24"/>
          <w:lang w:eastAsia="ar-SA"/>
        </w:rPr>
        <w:t xml:space="preserve"> _______________ ОКОНХ 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действующего</w:t>
      </w:r>
      <w:proofErr w:type="gramEnd"/>
      <w:r w:rsidRPr="00B170A7">
        <w:rPr>
          <w:rFonts w:ascii="Arial" w:eastAsia="Times New Roman" w:hAnsi="Arial" w:cs="Arial"/>
          <w:sz w:val="24"/>
          <w:szCs w:val="24"/>
          <w:lang w:eastAsia="ar-SA"/>
        </w:rPr>
        <w:t xml:space="preserve"> на основании:</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устава</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положения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иное (указать вид документа)</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Зарегистрированного _______________________________________________________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(кем и когда зарегистрировано юридическое лицо)</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Документ, подтверждающий государственную регистрацию юридического лица</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        от "__" _________ 20__ г.</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(наименование и реквизиты документа)</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выдан "__" _________   </w:t>
      </w:r>
      <w:proofErr w:type="gramStart"/>
      <w:r w:rsidRPr="00B170A7">
        <w:rPr>
          <w:rFonts w:ascii="Arial" w:eastAsia="Times New Roman" w:hAnsi="Arial" w:cs="Arial"/>
          <w:sz w:val="24"/>
          <w:szCs w:val="24"/>
          <w:lang w:eastAsia="ar-SA"/>
        </w:rPr>
        <w:t>г</w:t>
      </w:r>
      <w:proofErr w:type="gramEnd"/>
      <w:r w:rsidRPr="00B170A7">
        <w:rPr>
          <w:rFonts w:ascii="Arial" w:eastAsia="Times New Roman" w:hAnsi="Arial" w:cs="Arial"/>
          <w:sz w:val="24"/>
          <w:szCs w:val="24"/>
          <w:lang w:eastAsia="ar-SA"/>
        </w:rPr>
        <w:t>.__________________________________________,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Место нахождения (юридический адрес)</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Банковские реквизиты ______________________________________________________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В лице ____________________________________________________________________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(должность, представитель, Ф.И.О. полностью)</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дата рождения ___________ 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паспорт серии __________ N _______ код подразделения 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 xml:space="preserve">                 (иной документ, удостоверяющий личность)</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выдан "__" ___________ </w:t>
      </w:r>
      <w:proofErr w:type="gramStart"/>
      <w:r w:rsidRPr="00B170A7">
        <w:rPr>
          <w:rFonts w:ascii="Arial" w:eastAsia="Times New Roman" w:hAnsi="Arial" w:cs="Arial"/>
          <w:sz w:val="24"/>
          <w:szCs w:val="24"/>
          <w:lang w:eastAsia="ar-SA"/>
        </w:rPr>
        <w:t>г</w:t>
      </w:r>
      <w:proofErr w:type="gramEnd"/>
      <w:r w:rsidRPr="00B170A7">
        <w:rPr>
          <w:rFonts w:ascii="Arial" w:eastAsia="Times New Roman" w:hAnsi="Arial" w:cs="Arial"/>
          <w:sz w:val="24"/>
          <w:szCs w:val="24"/>
          <w:lang w:eastAsia="ar-SA"/>
        </w:rPr>
        <w:t>._________________________________________________,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(когда и кем </w:t>
      </w:r>
      <w:proofErr w:type="gramStart"/>
      <w:r w:rsidRPr="00B170A7">
        <w:rPr>
          <w:rFonts w:ascii="Arial" w:eastAsia="Times New Roman" w:hAnsi="Arial" w:cs="Arial"/>
          <w:sz w:val="24"/>
          <w:szCs w:val="24"/>
          <w:lang w:eastAsia="ar-SA"/>
        </w:rPr>
        <w:t>выдан</w:t>
      </w:r>
      <w:proofErr w:type="gramEnd"/>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адрес проживания __________________________________________________________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(полностью место постоянного проживания)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контактный телефон, ______________, действующий от имени юридического лица:</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без доверенности (указывается лицом, имеющим право действовать</w:t>
      </w:r>
      <w:proofErr w:type="gramEnd"/>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от имени юридического лица без доверенности в силу закона</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или учредительных документов)</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на основании доверенности, удостоверенной  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(кем, когда)</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"__" _______________ </w:t>
      </w:r>
      <w:proofErr w:type="gramStart"/>
      <w:r w:rsidRPr="00B170A7">
        <w:rPr>
          <w:rFonts w:ascii="Arial" w:eastAsia="Times New Roman" w:hAnsi="Arial" w:cs="Arial"/>
          <w:sz w:val="24"/>
          <w:szCs w:val="24"/>
          <w:lang w:eastAsia="ar-SA"/>
        </w:rPr>
        <w:t>г</w:t>
      </w:r>
      <w:proofErr w:type="gramEnd"/>
      <w:r w:rsidRPr="00B170A7">
        <w:rPr>
          <w:rFonts w:ascii="Arial" w:eastAsia="Times New Roman" w:hAnsi="Arial" w:cs="Arial"/>
          <w:sz w:val="24"/>
          <w:szCs w:val="24"/>
          <w:lang w:eastAsia="ar-SA"/>
        </w:rPr>
        <w:t>.,  N 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по иным основаниям ________________________________________________________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(наименование и реквизиты документа)</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Прошу предоставить в пользование:</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w:t>
      </w:r>
      <w:r w:rsidR="00FC4E66">
        <w:rPr>
          <w:rFonts w:ascii="Arial" w:eastAsia="Times New Roman" w:hAnsi="Arial" w:cs="Arial"/>
          <w:sz w:val="24"/>
          <w:szCs w:val="24"/>
          <w:lang w:eastAsia="ar-SA"/>
        </w:rPr>
        <w:t>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наименование водного объекта</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w:t>
      </w:r>
      <w:r w:rsidR="00FC4E66">
        <w:rPr>
          <w:rFonts w:ascii="Arial" w:eastAsia="Times New Roman" w:hAnsi="Arial" w:cs="Arial"/>
          <w:sz w:val="24"/>
          <w:szCs w:val="24"/>
          <w:lang w:eastAsia="ar-SA"/>
        </w:rPr>
        <w:t>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место расположения водного объекта, его части, участка, испрашиваемого </w:t>
      </w:r>
      <w:proofErr w:type="gramStart"/>
      <w:r w:rsidRPr="00B170A7">
        <w:rPr>
          <w:rFonts w:ascii="Arial" w:eastAsia="Times New Roman" w:hAnsi="Arial" w:cs="Arial"/>
          <w:sz w:val="24"/>
          <w:szCs w:val="24"/>
          <w:lang w:eastAsia="ar-SA"/>
        </w:rPr>
        <w:t>в</w:t>
      </w:r>
      <w:proofErr w:type="gramEnd"/>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пользование</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w:t>
      </w:r>
      <w:r w:rsidR="00FC4E66">
        <w:rPr>
          <w:rFonts w:ascii="Arial" w:eastAsia="Times New Roman" w:hAnsi="Arial" w:cs="Arial"/>
          <w:sz w:val="24"/>
          <w:szCs w:val="24"/>
          <w:lang w:eastAsia="ar-SA"/>
        </w:rPr>
        <w:t>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географические координаты участка водопользования, площадь в кв. км</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w:t>
      </w:r>
      <w:r w:rsidR="00FC4E66">
        <w:rPr>
          <w:rFonts w:ascii="Arial" w:eastAsia="Times New Roman" w:hAnsi="Arial" w:cs="Arial"/>
          <w:sz w:val="24"/>
          <w:szCs w:val="24"/>
          <w:lang w:eastAsia="ar-SA"/>
        </w:rPr>
        <w:t>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вид и способ использования водного объекта или его части в соответствии</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со </w:t>
      </w:r>
      <w:hyperlink r:id="rId13" w:history="1">
        <w:r w:rsidRPr="00B170A7">
          <w:rPr>
            <w:rFonts w:ascii="Arial" w:eastAsia="Times New Roman" w:hAnsi="Arial" w:cs="Arial"/>
            <w:color w:val="0000FF"/>
            <w:sz w:val="24"/>
            <w:szCs w:val="24"/>
            <w:u w:val="single"/>
            <w:lang w:eastAsia="ar-SA"/>
          </w:rPr>
          <w:t>статьей 38</w:t>
        </w:r>
      </w:hyperlink>
      <w:r w:rsidRPr="00B170A7">
        <w:rPr>
          <w:rFonts w:ascii="Arial" w:eastAsia="Times New Roman" w:hAnsi="Arial" w:cs="Arial"/>
          <w:sz w:val="24"/>
          <w:szCs w:val="24"/>
          <w:lang w:eastAsia="ar-SA"/>
        </w:rPr>
        <w:t xml:space="preserve"> Водного кодекса Российской Федерации</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для: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сброса сточных и (или) дренажных вод;</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строительства гидротехнических сооружений, мостов, а  также подводных и</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подземных  переходов,  трубопроводов,  подводных  линий  связи,  других</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линейных объектов, если такое строительство связано с  изменением дна и</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берегов водных объектов;</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разведки и добычи полезных ископаемых;</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проведения   дноуглубительных,   взрывных,   буровых  и  других  работ,</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связанных с изменением дна и берегов водных объектов;</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забора    (изъятия)    водных    ресурсов    для    орошения     земель</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сельскохозяйственного назначения (в том числе лугов и пастбищ);</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организованного отдыха детей, а также организованного отдыха ветеранов,</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граждан пожилого возраста, инвалидов.</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w:t>
      </w:r>
      <w:r w:rsidR="00FC4E66">
        <w:rPr>
          <w:rFonts w:ascii="Arial" w:eastAsia="Times New Roman" w:hAnsi="Arial" w:cs="Arial"/>
          <w:sz w:val="24"/>
          <w:szCs w:val="24"/>
          <w:lang w:eastAsia="ar-SA"/>
        </w:rPr>
        <w:t>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нужное отметить</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сроком с "__" ___________ 20__ г. по "__" ___________ 20__ г.</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w:t>
      </w:r>
      <w:r w:rsidR="00FC4E66">
        <w:rPr>
          <w:rFonts w:ascii="Arial" w:eastAsia="Times New Roman" w:hAnsi="Arial" w:cs="Arial"/>
          <w:sz w:val="24"/>
          <w:szCs w:val="24"/>
          <w:lang w:eastAsia="ar-SA"/>
        </w:rPr>
        <w:t>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указывается дата начала и окончания водопользования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Приложения: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 xml:space="preserve">(приводятся  документы  и материалы, предусмотренные </w:t>
      </w:r>
      <w:hyperlink r:id="rId14" w:history="1">
        <w:r w:rsidRPr="00B170A7">
          <w:rPr>
            <w:rFonts w:ascii="Arial" w:eastAsia="Times New Roman" w:hAnsi="Arial" w:cs="Arial"/>
            <w:color w:val="0000FF"/>
            <w:sz w:val="24"/>
            <w:szCs w:val="24"/>
            <w:u w:val="single"/>
            <w:lang w:eastAsia="ar-SA"/>
          </w:rPr>
          <w:t>пунктом 2.6</w:t>
        </w:r>
      </w:hyperlink>
      <w:r w:rsidRPr="00B170A7">
        <w:rPr>
          <w:rFonts w:ascii="Arial" w:eastAsia="Times New Roman" w:hAnsi="Arial" w:cs="Arial"/>
          <w:sz w:val="24"/>
          <w:szCs w:val="24"/>
          <w:lang w:eastAsia="ar-SA"/>
        </w:rPr>
        <w:t xml:space="preserve"> настоящего</w:t>
      </w:r>
      <w:proofErr w:type="gramEnd"/>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регламента)</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Представленные документы и сведения, указанные в заявлении, достоверны.</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 ___________ 20__ г.</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(дата подачи заявления)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(подпись заявителя) (полностью Ф.И.О.)</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Расписку о принятии документов получи</w:t>
      </w:r>
      <w:proofErr w:type="gramStart"/>
      <w:r w:rsidRPr="00B170A7">
        <w:rPr>
          <w:rFonts w:ascii="Arial" w:eastAsia="Times New Roman" w:hAnsi="Arial" w:cs="Arial"/>
          <w:sz w:val="24"/>
          <w:szCs w:val="24"/>
          <w:lang w:eastAsia="ar-SA"/>
        </w:rPr>
        <w:t>л(</w:t>
      </w:r>
      <w:proofErr w:type="gramEnd"/>
      <w:r w:rsidRPr="00B170A7">
        <w:rPr>
          <w:rFonts w:ascii="Arial" w:eastAsia="Times New Roman" w:hAnsi="Arial" w:cs="Arial"/>
          <w:sz w:val="24"/>
          <w:szCs w:val="24"/>
          <w:lang w:eastAsia="ar-SA"/>
        </w:rPr>
        <w:t>а) "__" ___________ 20__ г.</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(подпись заявителя)               (полностью Ф.И.О.)</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N записи в журнале учета рассмотрения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заявлений о предоставлении водных</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объектов в пользование                _____________________________________</w:t>
      </w:r>
    </w:p>
    <w:p w:rsidR="00B170A7" w:rsidRPr="00B170A7" w:rsidRDefault="00B170A7" w:rsidP="00B170A7">
      <w:pPr>
        <w:suppressAutoHyphens/>
        <w:spacing w:before="280" w:after="280" w:line="240" w:lineRule="auto"/>
        <w:ind w:firstLine="709"/>
        <w:jc w:val="both"/>
        <w:rPr>
          <w:rFonts w:ascii="Arial" w:eastAsia="Times New Roman" w:hAnsi="Arial" w:cs="Arial"/>
          <w:sz w:val="24"/>
          <w:szCs w:val="24"/>
          <w:lang w:eastAsia="ar-SA"/>
        </w:rPr>
      </w:pPr>
    </w:p>
    <w:p w:rsidR="005E0D21" w:rsidRDefault="005E0D21" w:rsidP="00B170A7">
      <w:pPr>
        <w:pageBreakBefore/>
        <w:widowControl w:val="0"/>
        <w:suppressAutoHyphens/>
        <w:spacing w:after="0" w:line="240" w:lineRule="auto"/>
        <w:jc w:val="right"/>
        <w:rPr>
          <w:rFonts w:ascii="Arial" w:eastAsia="Times New Roman" w:hAnsi="Arial" w:cs="Arial"/>
          <w:kern w:val="1"/>
          <w:sz w:val="24"/>
          <w:szCs w:val="24"/>
          <w:lang w:eastAsia="ar-SA"/>
        </w:rPr>
        <w:sectPr w:rsidR="005E0D21" w:rsidSect="00AB7BD8">
          <w:pgSz w:w="11906" w:h="16838"/>
          <w:pgMar w:top="1134" w:right="850" w:bottom="1134" w:left="1701" w:header="708" w:footer="708" w:gutter="0"/>
          <w:cols w:space="708"/>
          <w:docGrid w:linePitch="360"/>
        </w:sectPr>
      </w:pPr>
    </w:p>
    <w:p w:rsidR="00B170A7" w:rsidRPr="00B170A7" w:rsidRDefault="00B170A7" w:rsidP="00B170A7">
      <w:pPr>
        <w:pageBreakBefore/>
        <w:widowControl w:val="0"/>
        <w:suppressAutoHyphens/>
        <w:spacing w:after="0" w:line="240" w:lineRule="auto"/>
        <w:jc w:val="right"/>
        <w:rPr>
          <w:rFonts w:ascii="Arial" w:eastAsia="Times New Roman" w:hAnsi="Arial" w:cs="Arial"/>
          <w:kern w:val="1"/>
          <w:lang w:eastAsia="ar-SA"/>
        </w:rPr>
      </w:pPr>
      <w:r w:rsidRPr="00B170A7">
        <w:rPr>
          <w:rFonts w:ascii="Arial" w:eastAsia="Times New Roman" w:hAnsi="Arial" w:cs="Arial"/>
          <w:kern w:val="1"/>
          <w:sz w:val="24"/>
          <w:szCs w:val="24"/>
          <w:lang w:eastAsia="ar-SA"/>
        </w:rPr>
        <w:lastRenderedPageBreak/>
        <w:t>Приложение №2</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к административному регламенту</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предоставления муниципальной услуги</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«Предоставление водных объектов в пользование</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на основании решения о предоставлении водных объектов </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в пользование, </w:t>
      </w:r>
      <w:proofErr w:type="gramStart"/>
      <w:r w:rsidRPr="00B170A7">
        <w:rPr>
          <w:rFonts w:ascii="Arial" w:eastAsia="Times New Roman" w:hAnsi="Arial" w:cs="Arial"/>
          <w:sz w:val="24"/>
          <w:szCs w:val="24"/>
          <w:lang w:eastAsia="ar-SA"/>
        </w:rPr>
        <w:t>находящихся</w:t>
      </w:r>
      <w:proofErr w:type="gramEnd"/>
      <w:r w:rsidRPr="00B170A7">
        <w:rPr>
          <w:rFonts w:ascii="Arial" w:eastAsia="Times New Roman" w:hAnsi="Arial" w:cs="Arial"/>
          <w:sz w:val="24"/>
          <w:szCs w:val="24"/>
          <w:lang w:eastAsia="ar-SA"/>
        </w:rPr>
        <w:t xml:space="preserve"> в муниципальной собственности»     </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center"/>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БЛОК-СХЕМА</w:t>
      </w:r>
    </w:p>
    <w:p w:rsidR="00B170A7" w:rsidRPr="00B170A7" w:rsidRDefault="00B170A7" w:rsidP="00B170A7">
      <w:pPr>
        <w:suppressAutoHyphens/>
        <w:autoSpaceDE w:val="0"/>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ПРЕДОСТАВЛЕНИЯ МУНИЦИПАЛЬНОЙ УСЛУГИ</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1. Прием и регистрация заявления о предоставлении муниципальной услуги.</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2. Запрос документов (сведений) в рамках межведомственного информационного взаимодействия.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Заявление </w:t>
      </w:r>
      <w:proofErr w:type="gramStart"/>
      <w:r w:rsidRPr="00B170A7">
        <w:rPr>
          <w:rFonts w:ascii="Arial" w:eastAsia="Times New Roman" w:hAnsi="Arial" w:cs="Arial"/>
          <w:sz w:val="24"/>
          <w:szCs w:val="24"/>
          <w:lang w:eastAsia="ar-SA"/>
        </w:rPr>
        <w:t>о</w:t>
      </w:r>
      <w:proofErr w:type="gramEnd"/>
      <w:r w:rsidRPr="00B170A7">
        <w:rPr>
          <w:rFonts w:ascii="Arial" w:eastAsia="Times New Roman" w:hAnsi="Arial" w:cs="Arial"/>
          <w:sz w:val="24"/>
          <w:szCs w:val="24"/>
          <w:lang w:eastAsia="ar-SA"/>
        </w:rPr>
        <w:t xml:space="preserve">   </w:t>
      </w:r>
      <w:r w:rsidR="005E0D21">
        <w:rPr>
          <w:rFonts w:ascii="Arial" w:eastAsia="Times New Roman" w:hAnsi="Arial" w:cs="Arial"/>
          <w:sz w:val="24"/>
          <w:szCs w:val="24"/>
          <w:lang w:eastAsia="ar-SA"/>
        </w:rPr>
        <w:t xml:space="preserve">               </w:t>
      </w:r>
      <w:r w:rsidRPr="00B170A7">
        <w:rPr>
          <w:rFonts w:ascii="Arial" w:eastAsia="Times New Roman" w:hAnsi="Arial" w:cs="Arial"/>
          <w:sz w:val="24"/>
          <w:szCs w:val="24"/>
          <w:lang w:eastAsia="ar-SA"/>
        </w:rPr>
        <w:t xml:space="preserve">│  </w:t>
      </w:r>
      <w:proofErr w:type="spellStart"/>
      <w:r w:rsidRPr="00B170A7">
        <w:rPr>
          <w:rFonts w:ascii="Arial" w:eastAsia="Times New Roman" w:hAnsi="Arial" w:cs="Arial"/>
          <w:sz w:val="24"/>
          <w:szCs w:val="24"/>
          <w:lang w:eastAsia="ar-SA"/>
        </w:rPr>
        <w:t>│Проверка</w:t>
      </w:r>
      <w:proofErr w:type="spellEnd"/>
      <w:r w:rsidRPr="00B170A7">
        <w:rPr>
          <w:rFonts w:ascii="Arial" w:eastAsia="Times New Roman" w:hAnsi="Arial" w:cs="Arial"/>
          <w:sz w:val="24"/>
          <w:szCs w:val="24"/>
          <w:lang w:eastAsia="ar-SA"/>
        </w:rPr>
        <w:t xml:space="preserve"> представленных документов на соответствие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предоставлении</w:t>
      </w:r>
      <w:proofErr w:type="gramEnd"/>
      <w:r w:rsidRPr="00B170A7">
        <w:rPr>
          <w:rFonts w:ascii="Arial" w:eastAsia="Times New Roman" w:hAnsi="Arial" w:cs="Arial"/>
          <w:sz w:val="24"/>
          <w:szCs w:val="24"/>
          <w:lang w:eastAsia="ar-SA"/>
        </w:rPr>
        <w:t xml:space="preserve"> </w:t>
      </w:r>
      <w:r w:rsidR="005E0D21">
        <w:rPr>
          <w:rFonts w:ascii="Arial" w:eastAsia="Times New Roman" w:hAnsi="Arial" w:cs="Arial"/>
          <w:sz w:val="24"/>
          <w:szCs w:val="24"/>
          <w:lang w:eastAsia="ar-SA"/>
        </w:rPr>
        <w:t xml:space="preserve">            </w:t>
      </w:r>
      <w:r w:rsidRPr="00B170A7">
        <w:rPr>
          <w:rFonts w:ascii="Arial" w:eastAsia="Times New Roman" w:hAnsi="Arial" w:cs="Arial"/>
          <w:sz w:val="24"/>
          <w:szCs w:val="24"/>
          <w:lang w:eastAsia="ar-SA"/>
        </w:rPr>
        <w:t xml:space="preserve">│  </w:t>
      </w:r>
      <w:proofErr w:type="spellStart"/>
      <w:r w:rsidRPr="00B170A7">
        <w:rPr>
          <w:rFonts w:ascii="Arial" w:eastAsia="Times New Roman" w:hAnsi="Arial" w:cs="Arial"/>
          <w:sz w:val="24"/>
          <w:szCs w:val="24"/>
          <w:lang w:eastAsia="ar-SA"/>
        </w:rPr>
        <w:t>│описи</w:t>
      </w:r>
      <w:proofErr w:type="spellEnd"/>
      <w:r w:rsidRPr="00B170A7">
        <w:rPr>
          <w:rFonts w:ascii="Arial" w:eastAsia="Times New Roman" w:hAnsi="Arial" w:cs="Arial"/>
          <w:sz w:val="24"/>
          <w:szCs w:val="24"/>
          <w:lang w:eastAsia="ar-SA"/>
        </w:rPr>
        <w:t>, соответствия требованиям, предъявляемым к ним│</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муниципальной  </w:t>
      </w:r>
      <w:r w:rsidR="005E0D21">
        <w:rPr>
          <w:rFonts w:ascii="Arial" w:eastAsia="Times New Roman" w:hAnsi="Arial" w:cs="Arial"/>
          <w:sz w:val="24"/>
          <w:szCs w:val="24"/>
          <w:lang w:eastAsia="ar-SA"/>
        </w:rPr>
        <w:t xml:space="preserve">            </w:t>
      </w:r>
      <w:r w:rsidRPr="00B170A7">
        <w:rPr>
          <w:rFonts w:ascii="Arial" w:eastAsia="Times New Roman" w:hAnsi="Arial" w:cs="Arial"/>
          <w:sz w:val="24"/>
          <w:szCs w:val="24"/>
          <w:lang w:eastAsia="ar-SA"/>
        </w:rPr>
        <w:t>├─&gt;</w:t>
      </w:r>
      <w:proofErr w:type="spellStart"/>
      <w:r w:rsidRPr="00B170A7">
        <w:rPr>
          <w:rFonts w:ascii="Arial" w:eastAsia="Times New Roman" w:hAnsi="Arial" w:cs="Arial"/>
          <w:sz w:val="24"/>
          <w:szCs w:val="24"/>
          <w:lang w:eastAsia="ar-SA"/>
        </w:rPr>
        <w:t>│действующим</w:t>
      </w:r>
      <w:proofErr w:type="spellEnd"/>
      <w:r w:rsidRPr="00B170A7">
        <w:rPr>
          <w:rFonts w:ascii="Arial" w:eastAsia="Times New Roman" w:hAnsi="Arial" w:cs="Arial"/>
          <w:sz w:val="24"/>
          <w:szCs w:val="24"/>
          <w:lang w:eastAsia="ar-SA"/>
        </w:rPr>
        <w:t xml:space="preserve"> законодательством, правильности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услуги и    </w:t>
      </w:r>
      <w:r w:rsidR="005E0D21">
        <w:rPr>
          <w:rFonts w:ascii="Arial" w:eastAsia="Times New Roman" w:hAnsi="Arial" w:cs="Arial"/>
          <w:sz w:val="24"/>
          <w:szCs w:val="24"/>
          <w:lang w:eastAsia="ar-SA"/>
        </w:rPr>
        <w:t xml:space="preserve">                    </w:t>
      </w:r>
      <w:r w:rsidRPr="00B170A7">
        <w:rPr>
          <w:rFonts w:ascii="Arial" w:eastAsia="Times New Roman" w:hAnsi="Arial" w:cs="Arial"/>
          <w:sz w:val="24"/>
          <w:szCs w:val="24"/>
          <w:lang w:eastAsia="ar-SA"/>
        </w:rPr>
        <w:t xml:space="preserve">│  </w:t>
      </w:r>
      <w:proofErr w:type="spellStart"/>
      <w:r w:rsidRPr="00B170A7">
        <w:rPr>
          <w:rFonts w:ascii="Arial" w:eastAsia="Times New Roman" w:hAnsi="Arial" w:cs="Arial"/>
          <w:sz w:val="24"/>
          <w:szCs w:val="24"/>
          <w:lang w:eastAsia="ar-SA"/>
        </w:rPr>
        <w:t>│</w:t>
      </w:r>
      <w:proofErr w:type="gramStart"/>
      <w:r w:rsidRPr="00B170A7">
        <w:rPr>
          <w:rFonts w:ascii="Arial" w:eastAsia="Times New Roman" w:hAnsi="Arial" w:cs="Arial"/>
          <w:sz w:val="24"/>
          <w:szCs w:val="24"/>
          <w:lang w:eastAsia="ar-SA"/>
        </w:rPr>
        <w:t>заверения</w:t>
      </w:r>
      <w:proofErr w:type="spellEnd"/>
      <w:r w:rsidRPr="00B170A7">
        <w:rPr>
          <w:rFonts w:ascii="Arial" w:eastAsia="Times New Roman" w:hAnsi="Arial" w:cs="Arial"/>
          <w:sz w:val="24"/>
          <w:szCs w:val="24"/>
          <w:lang w:eastAsia="ar-SA"/>
        </w:rPr>
        <w:t xml:space="preserve"> копий</w:t>
      </w:r>
      <w:proofErr w:type="gramEnd"/>
      <w:r w:rsidRPr="00B170A7">
        <w:rPr>
          <w:rFonts w:ascii="Arial" w:eastAsia="Times New Roman" w:hAnsi="Arial" w:cs="Arial"/>
          <w:sz w:val="24"/>
          <w:szCs w:val="24"/>
          <w:lang w:eastAsia="ar-SA"/>
        </w:rPr>
        <w:t xml:space="preserve"> представленных документов, а также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прилагаемые   </w:t>
      </w:r>
      <w:r w:rsidR="005E0D21">
        <w:rPr>
          <w:rFonts w:ascii="Arial" w:eastAsia="Times New Roman" w:hAnsi="Arial" w:cs="Arial"/>
          <w:sz w:val="24"/>
          <w:szCs w:val="24"/>
          <w:lang w:eastAsia="ar-SA"/>
        </w:rPr>
        <w:t xml:space="preserve">               </w:t>
      </w:r>
      <w:r w:rsidRPr="00B170A7">
        <w:rPr>
          <w:rFonts w:ascii="Arial" w:eastAsia="Times New Roman" w:hAnsi="Arial" w:cs="Arial"/>
          <w:sz w:val="24"/>
          <w:szCs w:val="24"/>
          <w:lang w:eastAsia="ar-SA"/>
        </w:rPr>
        <w:t xml:space="preserve">│  </w:t>
      </w:r>
      <w:proofErr w:type="spellStart"/>
      <w:r w:rsidRPr="00B170A7">
        <w:rPr>
          <w:rFonts w:ascii="Arial" w:eastAsia="Times New Roman" w:hAnsi="Arial" w:cs="Arial"/>
          <w:sz w:val="24"/>
          <w:szCs w:val="24"/>
          <w:lang w:eastAsia="ar-SA"/>
        </w:rPr>
        <w:t>│правильности</w:t>
      </w:r>
      <w:proofErr w:type="spellEnd"/>
      <w:r w:rsidRPr="00B170A7">
        <w:rPr>
          <w:rFonts w:ascii="Arial" w:eastAsia="Times New Roman" w:hAnsi="Arial" w:cs="Arial"/>
          <w:sz w:val="24"/>
          <w:szCs w:val="24"/>
          <w:lang w:eastAsia="ar-SA"/>
        </w:rPr>
        <w:t xml:space="preserve"> оформления заявления о представлении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документы    </w:t>
      </w:r>
      <w:r w:rsidR="005E0D21">
        <w:rPr>
          <w:rFonts w:ascii="Arial" w:eastAsia="Times New Roman" w:hAnsi="Arial" w:cs="Arial"/>
          <w:sz w:val="24"/>
          <w:szCs w:val="24"/>
          <w:lang w:eastAsia="ar-SA"/>
        </w:rPr>
        <w:t xml:space="preserve">             </w:t>
      </w:r>
      <w:r w:rsidRPr="00B170A7">
        <w:rPr>
          <w:rFonts w:ascii="Arial" w:eastAsia="Times New Roman" w:hAnsi="Arial" w:cs="Arial"/>
          <w:sz w:val="24"/>
          <w:szCs w:val="24"/>
          <w:lang w:eastAsia="ar-SA"/>
        </w:rPr>
        <w:t xml:space="preserve">│  </w:t>
      </w:r>
      <w:proofErr w:type="spellStart"/>
      <w:r w:rsidRPr="00B170A7">
        <w:rPr>
          <w:rFonts w:ascii="Arial" w:eastAsia="Times New Roman" w:hAnsi="Arial" w:cs="Arial"/>
          <w:sz w:val="24"/>
          <w:szCs w:val="24"/>
          <w:lang w:eastAsia="ar-SA"/>
        </w:rPr>
        <w:t>│муниципальной</w:t>
      </w:r>
      <w:proofErr w:type="spellEnd"/>
      <w:r w:rsidRPr="00B170A7">
        <w:rPr>
          <w:rFonts w:ascii="Arial" w:eastAsia="Times New Roman" w:hAnsi="Arial" w:cs="Arial"/>
          <w:sz w:val="24"/>
          <w:szCs w:val="24"/>
          <w:lang w:eastAsia="ar-SA"/>
        </w:rPr>
        <w:t xml:space="preserve"> услуги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│Документы не │&lt;──────┴───┐                   │Запрос документов│</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│соответствуют│           │                   │  (сведений) </w:t>
      </w:r>
      <w:proofErr w:type="gramStart"/>
      <w:r w:rsidRPr="00B170A7">
        <w:rPr>
          <w:rFonts w:ascii="Arial" w:eastAsia="Times New Roman" w:hAnsi="Arial" w:cs="Arial"/>
          <w:sz w:val="24"/>
          <w:szCs w:val="24"/>
          <w:lang w:eastAsia="ar-SA"/>
        </w:rPr>
        <w:t>в</w:t>
      </w:r>
      <w:proofErr w:type="gramEnd"/>
      <w:r w:rsidRPr="00B170A7">
        <w:rPr>
          <w:rFonts w:ascii="Arial" w:eastAsia="Times New Roman" w:hAnsi="Arial" w:cs="Arial"/>
          <w:sz w:val="24"/>
          <w:szCs w:val="24"/>
          <w:lang w:eastAsia="ar-SA"/>
        </w:rPr>
        <w:t xml:space="preserve">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требованиям │           │  ┌─────────────┐  │     </w:t>
      </w:r>
      <w:proofErr w:type="gramStart"/>
      <w:r w:rsidRPr="00B170A7">
        <w:rPr>
          <w:rFonts w:ascii="Arial" w:eastAsia="Times New Roman" w:hAnsi="Arial" w:cs="Arial"/>
          <w:sz w:val="24"/>
          <w:szCs w:val="24"/>
          <w:lang w:eastAsia="ar-SA"/>
        </w:rPr>
        <w:t>рамках</w:t>
      </w:r>
      <w:proofErr w:type="gramEnd"/>
      <w:r w:rsidRPr="00B170A7">
        <w:rPr>
          <w:rFonts w:ascii="Arial" w:eastAsia="Times New Roman" w:hAnsi="Arial" w:cs="Arial"/>
          <w:sz w:val="24"/>
          <w:szCs w:val="24"/>
          <w:lang w:eastAsia="ar-SA"/>
        </w:rPr>
        <w:t xml:space="preserve">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└─&gt;│  Документы  ├─&gt;│</w:t>
      </w:r>
      <w:proofErr w:type="gramStart"/>
      <w:r w:rsidRPr="00B170A7">
        <w:rPr>
          <w:rFonts w:ascii="Arial" w:eastAsia="Times New Roman" w:hAnsi="Arial" w:cs="Arial"/>
          <w:sz w:val="24"/>
          <w:szCs w:val="24"/>
          <w:lang w:eastAsia="ar-SA"/>
        </w:rPr>
        <w:t>межведомственного</w:t>
      </w:r>
      <w:proofErr w:type="gramEnd"/>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│соответствуют│  │ информационного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требованиям │  │ взаимодействия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│Подготовка отказа </w:t>
      </w:r>
      <w:proofErr w:type="gramStart"/>
      <w:r w:rsidRPr="00B170A7">
        <w:rPr>
          <w:rFonts w:ascii="Arial" w:eastAsia="Times New Roman" w:hAnsi="Arial" w:cs="Arial"/>
          <w:sz w:val="24"/>
          <w:szCs w:val="24"/>
          <w:lang w:eastAsia="ar-SA"/>
        </w:rPr>
        <w:t>в</w:t>
      </w:r>
      <w:proofErr w:type="gramEnd"/>
      <w:r w:rsidRPr="00B170A7">
        <w:rPr>
          <w:rFonts w:ascii="Arial" w:eastAsia="Times New Roman" w:hAnsi="Arial" w:cs="Arial"/>
          <w:sz w:val="24"/>
          <w:szCs w:val="24"/>
          <w:lang w:eastAsia="ar-SA"/>
        </w:rPr>
        <w:t>│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приеме документов │         │  Подготовка расписки </w:t>
      </w:r>
      <w:proofErr w:type="gramStart"/>
      <w:r w:rsidRPr="00B170A7">
        <w:rPr>
          <w:rFonts w:ascii="Arial" w:eastAsia="Times New Roman" w:hAnsi="Arial" w:cs="Arial"/>
          <w:sz w:val="24"/>
          <w:szCs w:val="24"/>
          <w:lang w:eastAsia="ar-SA"/>
        </w:rPr>
        <w:t>о</w:t>
      </w:r>
      <w:proofErr w:type="gramEnd"/>
      <w:r w:rsidRPr="00B170A7">
        <w:rPr>
          <w:rFonts w:ascii="Arial" w:eastAsia="Times New Roman" w:hAnsi="Arial" w:cs="Arial"/>
          <w:sz w:val="24"/>
          <w:szCs w:val="24"/>
          <w:lang w:eastAsia="ar-SA"/>
        </w:rPr>
        <w: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 xml:space="preserve">       └─────────┬─────────┘         │   </w:t>
      </w:r>
      <w:proofErr w:type="gramStart"/>
      <w:r w:rsidRPr="00B170A7">
        <w:rPr>
          <w:rFonts w:ascii="Arial" w:eastAsia="Times New Roman" w:hAnsi="Arial" w:cs="Arial"/>
          <w:sz w:val="24"/>
          <w:szCs w:val="24"/>
          <w:lang w:eastAsia="ar-SA"/>
        </w:rPr>
        <w:t>получении</w:t>
      </w:r>
      <w:proofErr w:type="gramEnd"/>
      <w:r w:rsidRPr="00B170A7">
        <w:rPr>
          <w:rFonts w:ascii="Arial" w:eastAsia="Times New Roman" w:hAnsi="Arial" w:cs="Arial"/>
          <w:sz w:val="24"/>
          <w:szCs w:val="24"/>
          <w:lang w:eastAsia="ar-SA"/>
        </w:rPr>
        <w:t xml:space="preserve"> документов│</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└──────&gt;/─────────\&lt;───┘</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│Заявитель│</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Times New Roman" w:eastAsia="Times New Roman" w:hAnsi="Times New Roman" w:cs="Arial"/>
          <w:sz w:val="24"/>
          <w:szCs w:val="24"/>
          <w:lang w:eastAsia="ar-SA"/>
        </w:rPr>
      </w:pPr>
      <w:r w:rsidRPr="00B170A7">
        <w:rPr>
          <w:rFonts w:ascii="Arial" w:eastAsia="Times New Roman" w:hAnsi="Arial" w:cs="Arial"/>
          <w:sz w:val="24"/>
          <w:szCs w:val="24"/>
          <w:lang w:eastAsia="ar-SA"/>
        </w:rPr>
        <w:t xml:space="preserve">3. </w:t>
      </w:r>
      <w:proofErr w:type="gramStart"/>
      <w:r w:rsidRPr="00B170A7">
        <w:rPr>
          <w:rFonts w:ascii="Arial" w:eastAsia="Times New Roman" w:hAnsi="Arial" w:cs="Arial"/>
          <w:sz w:val="24"/>
          <w:szCs w:val="24"/>
          <w:lang w:eastAsia="ar-SA"/>
        </w:rPr>
        <w:t>Рассмотрение представленных документов на предмет их соответствия требованиям, установленным "Правилами подготовки и принятия решения о предоставлении водного объекта в пользование",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w:t>
      </w:r>
      <w:hyperlink r:id="rId15" w:history="1">
        <w:r w:rsidRPr="00B170A7">
          <w:rPr>
            <w:rFonts w:ascii="Arial" w:eastAsia="Times New Roman" w:hAnsi="Arial" w:cs="Arial"/>
            <w:sz w:val="24"/>
            <w:szCs w:val="24"/>
            <w:lang w:eastAsia="ar-SA"/>
          </w:rPr>
          <w:t>законодательства</w:t>
        </w:r>
      </w:hyperlink>
      <w:r w:rsidRPr="00B170A7">
        <w:rPr>
          <w:rFonts w:ascii="Arial" w:eastAsia="Times New Roman" w:hAnsi="Arial" w:cs="Arial"/>
          <w:sz w:val="24"/>
          <w:szCs w:val="24"/>
          <w:lang w:eastAsia="ar-SA"/>
        </w:rPr>
        <w:t>, расчет параметров водопользования, определение условий использования водного объекта, согласование условий водопользования с федеральными органами исполнительной власти (их</w:t>
      </w:r>
      <w:proofErr w:type="gramEnd"/>
      <w:r w:rsidRPr="00B170A7">
        <w:rPr>
          <w:rFonts w:ascii="Arial" w:eastAsia="Times New Roman" w:hAnsi="Arial" w:cs="Arial"/>
          <w:sz w:val="24"/>
          <w:szCs w:val="24"/>
          <w:lang w:eastAsia="ar-SA"/>
        </w:rPr>
        <w:t xml:space="preserve"> территориальными органами) по вопросам, отнесенным к их компетенции; </w:t>
      </w:r>
    </w:p>
    <w:p w:rsidR="00B170A7" w:rsidRPr="00B170A7" w:rsidRDefault="00B170A7" w:rsidP="00B170A7">
      <w:pPr>
        <w:suppressAutoHyphens/>
        <w:autoSpaceDE w:val="0"/>
        <w:spacing w:after="0" w:line="240" w:lineRule="auto"/>
        <w:ind w:firstLine="540"/>
        <w:jc w:val="both"/>
        <w:rPr>
          <w:rFonts w:ascii="Times New Roman" w:eastAsia="Times New Roman" w:hAnsi="Times New Roman" w:cs="Arial"/>
          <w:sz w:val="24"/>
          <w:szCs w:val="24"/>
          <w:lang w:eastAsia="ar-SA"/>
        </w:rPr>
      </w:pPr>
    </w:p>
    <w:p w:rsidR="00B170A7" w:rsidRPr="00B170A7" w:rsidRDefault="00B170A7" w:rsidP="00B170A7">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B170A7" w:rsidRPr="00B170A7" w:rsidRDefault="00B170A7" w:rsidP="00B170A7">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B170A7" w:rsidRPr="00B170A7" w:rsidRDefault="00B170A7" w:rsidP="00B170A7">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B170A7" w:rsidRPr="00B170A7" w:rsidRDefault="00B170A7" w:rsidP="00B170A7">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B170A7" w:rsidRPr="00B170A7" w:rsidRDefault="00B170A7" w:rsidP="00B170A7">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B170A7" w:rsidRPr="00B170A7" w:rsidRDefault="00B170A7" w:rsidP="00B170A7">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B170A7" w:rsidRPr="00B170A7" w:rsidRDefault="00B170A7" w:rsidP="00B170A7">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4. Принятие решения о предоставлении в пользование водного объекта;</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Проверка документов на</w:t>
      </w:r>
      <w:proofErr w:type="gramStart"/>
      <w:r w:rsidRPr="00B170A7">
        <w:rPr>
          <w:rFonts w:ascii="Arial" w:eastAsia="Times New Roman" w:hAnsi="Arial" w:cs="Arial"/>
          <w:sz w:val="24"/>
          <w:szCs w:val="24"/>
          <w:lang w:eastAsia="ar-SA"/>
        </w:rPr>
        <w:t xml:space="preserve"> ├─&gt;│  С</w:t>
      </w:r>
      <w:proofErr w:type="gramEnd"/>
      <w:r w:rsidRPr="00B170A7">
        <w:rPr>
          <w:rFonts w:ascii="Arial" w:eastAsia="Times New Roman" w:hAnsi="Arial" w:cs="Arial"/>
          <w:sz w:val="24"/>
          <w:szCs w:val="24"/>
          <w:lang w:eastAsia="ar-SA"/>
        </w:rPr>
        <w:t>оответствуют требованиям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│предмет их соответствия │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│требованиям </w:t>
      </w:r>
      <w:proofErr w:type="gramStart"/>
      <w:r w:rsidRPr="00B170A7">
        <w:rPr>
          <w:rFonts w:ascii="Arial" w:eastAsia="Times New Roman" w:hAnsi="Arial" w:cs="Arial"/>
          <w:sz w:val="24"/>
          <w:szCs w:val="24"/>
          <w:lang w:eastAsia="ar-SA"/>
        </w:rPr>
        <w:t>действующего</w:t>
      </w:r>
      <w:proofErr w:type="gramEnd"/>
      <w:r w:rsidRPr="00B170A7">
        <w:rPr>
          <w:rFonts w:ascii="Arial" w:eastAsia="Times New Roman" w:hAnsi="Arial" w:cs="Arial"/>
          <w:sz w:val="24"/>
          <w:szCs w:val="24"/>
          <w:lang w:eastAsia="ar-SA"/>
        </w:rPr>
        <w:t>│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законодательства    │    ┌─────────────────┐  │   Подготовка и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│Расчет параметров│  │   направление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водопользования │  │    запросов </w:t>
      </w:r>
      <w:proofErr w:type="gramStart"/>
      <w:r w:rsidRPr="00B170A7">
        <w:rPr>
          <w:rFonts w:ascii="Arial" w:eastAsia="Times New Roman" w:hAnsi="Arial" w:cs="Arial"/>
          <w:sz w:val="24"/>
          <w:szCs w:val="24"/>
          <w:lang w:eastAsia="ar-SA"/>
        </w:rPr>
        <w:t>в</w:t>
      </w:r>
      <w:proofErr w:type="gramEnd"/>
      <w:r w:rsidRPr="00B170A7">
        <w:rPr>
          <w:rFonts w:ascii="Arial" w:eastAsia="Times New Roman" w:hAnsi="Arial" w:cs="Arial"/>
          <w:sz w:val="24"/>
          <w:szCs w:val="24"/>
          <w:lang w:eastAsia="ar-SA"/>
        </w:rPr>
        <w:t xml:space="preserve">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  │  исполнительные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Не соответствуют │                       │           │      органы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требованиям    │                       │           │ </w:t>
      </w:r>
      <w:proofErr w:type="gramStart"/>
      <w:r w:rsidRPr="00B170A7">
        <w:rPr>
          <w:rFonts w:ascii="Arial" w:eastAsia="Times New Roman" w:hAnsi="Arial" w:cs="Arial"/>
          <w:sz w:val="24"/>
          <w:szCs w:val="24"/>
          <w:lang w:eastAsia="ar-SA"/>
        </w:rPr>
        <w:t>государственной</w:t>
      </w:r>
      <w:proofErr w:type="gramEnd"/>
      <w:r w:rsidRPr="00B170A7">
        <w:rPr>
          <w:rFonts w:ascii="Arial" w:eastAsia="Times New Roman" w:hAnsi="Arial" w:cs="Arial"/>
          <w:sz w:val="24"/>
          <w:szCs w:val="24"/>
          <w:lang w:eastAsia="ar-SA"/>
        </w:rPr>
        <w:t xml:space="preserve">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                       │           │     власти и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           │   структурные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┌───────────────┐┌─&gt;│Заявитель│           │           │  подразделения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Выдача     ││  └─────────┘           │           │  администрации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(направление) ││                        │           │города по условиям│</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│мотивированного││                        \/          │  использования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отказа </w:t>
      </w:r>
      <w:proofErr w:type="gramStart"/>
      <w:r w:rsidRPr="00B170A7">
        <w:rPr>
          <w:rFonts w:ascii="Arial" w:eastAsia="Times New Roman" w:hAnsi="Arial" w:cs="Arial"/>
          <w:sz w:val="24"/>
          <w:szCs w:val="24"/>
          <w:lang w:eastAsia="ar-SA"/>
        </w:rPr>
        <w:t>в</w:t>
      </w:r>
      <w:proofErr w:type="gramEnd"/>
      <w:r w:rsidRPr="00B170A7">
        <w:rPr>
          <w:rFonts w:ascii="Arial" w:eastAsia="Times New Roman" w:hAnsi="Arial" w:cs="Arial"/>
          <w:sz w:val="24"/>
          <w:szCs w:val="24"/>
          <w:lang w:eastAsia="ar-SA"/>
        </w:rPr>
        <w:t xml:space="preserve">    ├┘                 ┌───────────────┐  │ водного объекта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предоставлении</w:t>
      </w:r>
      <w:proofErr w:type="gramEnd"/>
      <w:r w:rsidRPr="00B170A7">
        <w:rPr>
          <w:rFonts w:ascii="Arial" w:eastAsia="Times New Roman" w:hAnsi="Arial" w:cs="Arial"/>
          <w:sz w:val="24"/>
          <w:szCs w:val="24"/>
          <w:lang w:eastAsia="ar-SA"/>
        </w:rPr>
        <w:t xml:space="preserve"> │&lt;┐                │    Оценка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муниципальной │ │                │  возможности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услуги     │ │ ┌──────────┐   │ использования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└─┤Невозможно│&lt;──┤водного объекта│&lt;┐│    Результат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│для </w:t>
      </w:r>
      <w:proofErr w:type="gramStart"/>
      <w:r w:rsidRPr="00B170A7">
        <w:rPr>
          <w:rFonts w:ascii="Arial" w:eastAsia="Times New Roman" w:hAnsi="Arial" w:cs="Arial"/>
          <w:sz w:val="24"/>
          <w:szCs w:val="24"/>
          <w:lang w:eastAsia="ar-SA"/>
        </w:rPr>
        <w:t>заявленной</w:t>
      </w:r>
      <w:proofErr w:type="gramEnd"/>
      <w:r w:rsidRPr="00B170A7">
        <w:rPr>
          <w:rFonts w:ascii="Arial" w:eastAsia="Times New Roman" w:hAnsi="Arial" w:cs="Arial"/>
          <w:sz w:val="24"/>
          <w:szCs w:val="24"/>
          <w:lang w:eastAsia="ar-SA"/>
        </w:rPr>
        <w:t xml:space="preserve"> │ ││   рассмотрения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цели      │ ││   предложений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исполнительных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органов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государственной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власти и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Возможно   │       │   структурных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подразделений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администрации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│города по условиям│</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использования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водного объекта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│Подготовка проекта решения о│  │    Подписание у начальника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w:t>
      </w:r>
      <w:proofErr w:type="gramStart"/>
      <w:r w:rsidRPr="00B170A7">
        <w:rPr>
          <w:rFonts w:ascii="Arial" w:eastAsia="Times New Roman" w:hAnsi="Arial" w:cs="Arial"/>
          <w:sz w:val="24"/>
          <w:szCs w:val="24"/>
          <w:lang w:eastAsia="ar-SA"/>
        </w:rPr>
        <w:t>предоставлении</w:t>
      </w:r>
      <w:proofErr w:type="gramEnd"/>
      <w:r w:rsidRPr="00B170A7">
        <w:rPr>
          <w:rFonts w:ascii="Arial" w:eastAsia="Times New Roman" w:hAnsi="Arial" w:cs="Arial"/>
          <w:sz w:val="24"/>
          <w:szCs w:val="24"/>
          <w:lang w:eastAsia="ar-SA"/>
        </w:rPr>
        <w:t xml:space="preserve"> водного   │  │  управления двух экземпляров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объекта (или его части) в  ├─&gt;│       проекта решения </w:t>
      </w:r>
      <w:proofErr w:type="gramStart"/>
      <w:r w:rsidRPr="00B170A7">
        <w:rPr>
          <w:rFonts w:ascii="Arial" w:eastAsia="Times New Roman" w:hAnsi="Arial" w:cs="Arial"/>
          <w:sz w:val="24"/>
          <w:szCs w:val="24"/>
          <w:lang w:eastAsia="ar-SA"/>
        </w:rPr>
        <w:t>о</w:t>
      </w:r>
      <w:proofErr w:type="gramEnd"/>
      <w:r w:rsidRPr="00B170A7">
        <w:rPr>
          <w:rFonts w:ascii="Arial" w:eastAsia="Times New Roman" w:hAnsi="Arial" w:cs="Arial"/>
          <w:sz w:val="24"/>
          <w:szCs w:val="24"/>
          <w:lang w:eastAsia="ar-SA"/>
        </w:rPr>
        <w:t xml:space="preserve">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пользование         │  │</w:t>
      </w:r>
      <w:proofErr w:type="gramStart"/>
      <w:r w:rsidRPr="00B170A7">
        <w:rPr>
          <w:rFonts w:ascii="Arial" w:eastAsia="Times New Roman" w:hAnsi="Arial" w:cs="Arial"/>
          <w:sz w:val="24"/>
          <w:szCs w:val="24"/>
          <w:lang w:eastAsia="ar-SA"/>
        </w:rPr>
        <w:t>предоставлении</w:t>
      </w:r>
      <w:proofErr w:type="gramEnd"/>
      <w:r w:rsidRPr="00B170A7">
        <w:rPr>
          <w:rFonts w:ascii="Arial" w:eastAsia="Times New Roman" w:hAnsi="Arial" w:cs="Arial"/>
          <w:sz w:val="24"/>
          <w:szCs w:val="24"/>
          <w:lang w:eastAsia="ar-SA"/>
        </w:rPr>
        <w:t xml:space="preserve"> водного объекта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 (или его части) в пользование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5. Направление принятого решения о предоставлении водного объекта (или его части) в пользование на государственную регистрацию в государственный водный реестр.</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6. Выдача (направление) заявителю решения о предоставлении водного объекта (или его части) в пользование или выдача (направление) мотивированного отказа в предоставлении муниципальной услуги.</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│Направление решения о предоставлении водного объекта (или │</w:t>
      </w:r>
      <w:proofErr w:type="gramEnd"/>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│его части) в пользование на государственную регистрацию </w:t>
      </w:r>
      <w:proofErr w:type="gramStart"/>
      <w:r w:rsidRPr="00B170A7">
        <w:rPr>
          <w:rFonts w:ascii="Arial" w:eastAsia="Times New Roman" w:hAnsi="Arial" w:cs="Arial"/>
          <w:sz w:val="24"/>
          <w:szCs w:val="24"/>
          <w:lang w:eastAsia="ar-SA"/>
        </w:rPr>
        <w:t>в</w:t>
      </w:r>
      <w:proofErr w:type="gramEnd"/>
      <w:r w:rsidRPr="00B170A7">
        <w:rPr>
          <w:rFonts w:ascii="Arial" w:eastAsia="Times New Roman" w:hAnsi="Arial" w:cs="Arial"/>
          <w:sz w:val="24"/>
          <w:szCs w:val="24"/>
          <w:lang w:eastAsia="ar-SA"/>
        </w:rPr>
        <w:t xml:space="preserve">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государственный водный реестр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│Получение отказа в </w:t>
      </w:r>
      <w:proofErr w:type="gramStart"/>
      <w:r w:rsidRPr="00B170A7">
        <w:rPr>
          <w:rFonts w:ascii="Arial" w:eastAsia="Times New Roman" w:hAnsi="Arial" w:cs="Arial"/>
          <w:sz w:val="24"/>
          <w:szCs w:val="24"/>
          <w:lang w:eastAsia="ar-SA"/>
        </w:rPr>
        <w:t>государственной</w:t>
      </w:r>
      <w:proofErr w:type="gramEnd"/>
      <w:r w:rsidRPr="00B170A7">
        <w:rPr>
          <w:rFonts w:ascii="Arial" w:eastAsia="Times New Roman" w:hAnsi="Arial" w:cs="Arial"/>
          <w:sz w:val="24"/>
          <w:szCs w:val="24"/>
          <w:lang w:eastAsia="ar-SA"/>
        </w:rPr>
        <w:t>│    │ Получение зарегистрированного в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регистрации в государственном   │    │ </w:t>
      </w:r>
      <w:proofErr w:type="gramStart"/>
      <w:r w:rsidRPr="00B170A7">
        <w:rPr>
          <w:rFonts w:ascii="Arial" w:eastAsia="Times New Roman" w:hAnsi="Arial" w:cs="Arial"/>
          <w:sz w:val="24"/>
          <w:szCs w:val="24"/>
          <w:lang w:eastAsia="ar-SA"/>
        </w:rPr>
        <w:t>государственном</w:t>
      </w:r>
      <w:proofErr w:type="gramEnd"/>
      <w:r w:rsidRPr="00B170A7">
        <w:rPr>
          <w:rFonts w:ascii="Arial" w:eastAsia="Times New Roman" w:hAnsi="Arial" w:cs="Arial"/>
          <w:sz w:val="24"/>
          <w:szCs w:val="24"/>
          <w:lang w:eastAsia="ar-SA"/>
        </w:rPr>
        <w:t xml:space="preserve"> водном реестре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водном реестре решения о     │    │</w:t>
      </w:r>
      <w:proofErr w:type="gramStart"/>
      <w:r w:rsidRPr="00B170A7">
        <w:rPr>
          <w:rFonts w:ascii="Arial" w:eastAsia="Times New Roman" w:hAnsi="Arial" w:cs="Arial"/>
          <w:sz w:val="24"/>
          <w:szCs w:val="24"/>
          <w:lang w:eastAsia="ar-SA"/>
        </w:rPr>
        <w:t>решения</w:t>
      </w:r>
      <w:proofErr w:type="gramEnd"/>
      <w:r w:rsidRPr="00B170A7">
        <w:rPr>
          <w:rFonts w:ascii="Arial" w:eastAsia="Times New Roman" w:hAnsi="Arial" w:cs="Arial"/>
          <w:sz w:val="24"/>
          <w:szCs w:val="24"/>
          <w:lang w:eastAsia="ar-SA"/>
        </w:rPr>
        <w:t xml:space="preserve"> о предоставлении водного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предоставлении водного объекта  │    │    </w:t>
      </w:r>
      <w:proofErr w:type="gramStart"/>
      <w:r w:rsidRPr="00B170A7">
        <w:rPr>
          <w:rFonts w:ascii="Arial" w:eastAsia="Times New Roman" w:hAnsi="Arial" w:cs="Arial"/>
          <w:sz w:val="24"/>
          <w:szCs w:val="24"/>
          <w:lang w:eastAsia="ar-SA"/>
        </w:rPr>
        <w:t>объекта</w:t>
      </w:r>
      <w:proofErr w:type="gramEnd"/>
      <w:r w:rsidRPr="00B170A7">
        <w:rPr>
          <w:rFonts w:ascii="Arial" w:eastAsia="Times New Roman" w:hAnsi="Arial" w:cs="Arial"/>
          <w:sz w:val="24"/>
          <w:szCs w:val="24"/>
          <w:lang w:eastAsia="ar-SA"/>
        </w:rPr>
        <w:t xml:space="preserve"> (или его части) в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(или его части) в пользование   │    │           </w:t>
      </w:r>
      <w:proofErr w:type="gramStart"/>
      <w:r w:rsidRPr="00B170A7">
        <w:rPr>
          <w:rFonts w:ascii="Arial" w:eastAsia="Times New Roman" w:hAnsi="Arial" w:cs="Arial"/>
          <w:sz w:val="24"/>
          <w:szCs w:val="24"/>
          <w:lang w:eastAsia="ar-SA"/>
        </w:rPr>
        <w:t>пользование</w:t>
      </w:r>
      <w:proofErr w:type="gramEnd"/>
      <w:r w:rsidRPr="00B170A7">
        <w:rPr>
          <w:rFonts w:ascii="Arial" w:eastAsia="Times New Roman" w:hAnsi="Arial" w:cs="Arial"/>
          <w:sz w:val="24"/>
          <w:szCs w:val="24"/>
          <w:lang w:eastAsia="ar-SA"/>
        </w:rPr>
        <w:t xml:space="preserve">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Уведомление об отказе </w:t>
      </w:r>
      <w:proofErr w:type="gramStart"/>
      <w:r w:rsidRPr="00B170A7">
        <w:rPr>
          <w:rFonts w:ascii="Arial" w:eastAsia="Times New Roman" w:hAnsi="Arial" w:cs="Arial"/>
          <w:sz w:val="24"/>
          <w:szCs w:val="24"/>
          <w:lang w:eastAsia="ar-SA"/>
        </w:rPr>
        <w:t>в</w:t>
      </w:r>
      <w:proofErr w:type="gramEnd"/>
      <w:r w:rsidRPr="00B170A7">
        <w:rPr>
          <w:rFonts w:ascii="Arial" w:eastAsia="Times New Roman" w:hAnsi="Arial" w:cs="Arial"/>
          <w:sz w:val="24"/>
          <w:szCs w:val="24"/>
          <w:lang w:eastAsia="ar-SA"/>
        </w:rPr>
        <w:t xml:space="preserve">       ├─────&gt;│   Заявитель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│государственной регистрации решения │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о предоставлении водного объекта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   (или его части) в пользование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w:t>
      </w: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r w:rsidRPr="00B170A7">
        <w:rPr>
          <w:rFonts w:ascii="Arial" w:eastAsia="Times New Roman" w:hAnsi="Arial" w:cs="Arial"/>
          <w:kern w:val="1"/>
          <w:sz w:val="24"/>
          <w:szCs w:val="24"/>
          <w:lang w:eastAsia="ar-SA"/>
        </w:rPr>
        <w:t> </w:t>
      </w: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5E0D21" w:rsidRDefault="005E0D21" w:rsidP="00B170A7">
      <w:pPr>
        <w:widowControl w:val="0"/>
        <w:suppressAutoHyphens/>
        <w:spacing w:after="0" w:line="240" w:lineRule="auto"/>
        <w:jc w:val="right"/>
        <w:rPr>
          <w:rFonts w:ascii="Arial" w:eastAsia="Times New Roman" w:hAnsi="Arial" w:cs="Arial"/>
          <w:kern w:val="1"/>
          <w:sz w:val="24"/>
          <w:szCs w:val="24"/>
          <w:lang w:eastAsia="ar-SA"/>
        </w:rPr>
        <w:sectPr w:rsidR="005E0D21" w:rsidSect="005E0D21">
          <w:pgSz w:w="16838" w:h="11906" w:orient="landscape"/>
          <w:pgMar w:top="851" w:right="1134" w:bottom="1701" w:left="1134" w:header="709" w:footer="709" w:gutter="0"/>
          <w:cols w:space="708"/>
          <w:docGrid w:linePitch="360"/>
        </w:sect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sz w:val="24"/>
          <w:szCs w:val="24"/>
          <w:lang w:eastAsia="ar-SA"/>
        </w:rPr>
      </w:pPr>
    </w:p>
    <w:p w:rsidR="00B170A7" w:rsidRPr="00B170A7" w:rsidRDefault="00B170A7" w:rsidP="00B170A7">
      <w:pPr>
        <w:widowControl w:val="0"/>
        <w:suppressAutoHyphens/>
        <w:spacing w:after="0" w:line="240" w:lineRule="auto"/>
        <w:jc w:val="right"/>
        <w:rPr>
          <w:rFonts w:ascii="Arial" w:eastAsia="Times New Roman" w:hAnsi="Arial" w:cs="Arial"/>
          <w:kern w:val="1"/>
          <w:lang w:eastAsia="ar-SA"/>
        </w:rPr>
      </w:pPr>
      <w:r w:rsidRPr="00B170A7">
        <w:rPr>
          <w:rFonts w:ascii="Arial" w:eastAsia="Times New Roman" w:hAnsi="Arial" w:cs="Arial"/>
          <w:kern w:val="1"/>
          <w:sz w:val="24"/>
          <w:szCs w:val="24"/>
          <w:lang w:eastAsia="ar-SA"/>
        </w:rPr>
        <w:t>Приложение № 3</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к административному регламенту</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предоставления муниципальной услуги</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«Предоставление водных объектов в пользование</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на основании решения о предоставлении водных объектов </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в пользование, </w:t>
      </w:r>
      <w:proofErr w:type="gramStart"/>
      <w:r w:rsidRPr="00B170A7">
        <w:rPr>
          <w:rFonts w:ascii="Arial" w:eastAsia="Times New Roman" w:hAnsi="Arial" w:cs="Arial"/>
          <w:sz w:val="24"/>
          <w:szCs w:val="24"/>
          <w:lang w:eastAsia="ar-SA"/>
        </w:rPr>
        <w:t>находящихся</w:t>
      </w:r>
      <w:proofErr w:type="gramEnd"/>
      <w:r w:rsidRPr="00B170A7">
        <w:rPr>
          <w:rFonts w:ascii="Arial" w:eastAsia="Times New Roman" w:hAnsi="Arial" w:cs="Arial"/>
          <w:sz w:val="24"/>
          <w:szCs w:val="24"/>
          <w:lang w:eastAsia="ar-SA"/>
        </w:rPr>
        <w:t xml:space="preserve"> в муниципальной собственности»     </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center"/>
        <w:rPr>
          <w:rFonts w:ascii="Arial" w:eastAsia="Times New Roman" w:hAnsi="Arial" w:cs="Arial"/>
          <w:b/>
          <w:bCs/>
          <w:sz w:val="24"/>
          <w:szCs w:val="24"/>
          <w:lang w:eastAsia="ar-SA"/>
        </w:rPr>
      </w:pPr>
      <w:r w:rsidRPr="00B170A7">
        <w:rPr>
          <w:rFonts w:ascii="Arial" w:eastAsia="Times New Roman" w:hAnsi="Arial" w:cs="Arial"/>
          <w:b/>
          <w:bCs/>
          <w:sz w:val="24"/>
          <w:szCs w:val="24"/>
          <w:lang w:eastAsia="ar-SA"/>
        </w:rPr>
        <w:t>РАСПИСКА</w:t>
      </w:r>
    </w:p>
    <w:p w:rsidR="00B170A7" w:rsidRPr="00B170A7" w:rsidRDefault="00B170A7" w:rsidP="00B170A7">
      <w:pPr>
        <w:suppressAutoHyphens/>
        <w:autoSpaceDE w:val="0"/>
        <w:spacing w:after="0" w:line="240" w:lineRule="auto"/>
        <w:jc w:val="center"/>
        <w:rPr>
          <w:rFonts w:ascii="Arial" w:eastAsia="Times New Roman" w:hAnsi="Arial" w:cs="Arial"/>
          <w:sz w:val="24"/>
          <w:szCs w:val="24"/>
          <w:lang w:eastAsia="ar-SA"/>
        </w:rPr>
      </w:pPr>
      <w:r w:rsidRPr="00B170A7">
        <w:rPr>
          <w:rFonts w:ascii="Arial" w:eastAsia="Times New Roman" w:hAnsi="Arial" w:cs="Arial"/>
          <w:b/>
          <w:bCs/>
          <w:sz w:val="24"/>
          <w:szCs w:val="24"/>
          <w:lang w:eastAsia="ar-SA"/>
        </w:rPr>
        <w:t>В ПОЛУЧЕНИИ ДОКУМЕНТОВ</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Кому: 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Исх. N _____ от "__" __________ 20__ г.  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w:t>
      </w:r>
      <w:proofErr w:type="gramStart"/>
      <w:r w:rsidRPr="00B170A7">
        <w:rPr>
          <w:rFonts w:ascii="Arial" w:eastAsia="Times New Roman" w:hAnsi="Arial" w:cs="Arial"/>
          <w:sz w:val="24"/>
          <w:szCs w:val="24"/>
          <w:lang w:eastAsia="ar-SA"/>
        </w:rPr>
        <w:t>(фамилия, имя отчество заявителя/</w:t>
      </w:r>
      <w:proofErr w:type="gramEnd"/>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представителя заявителя)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Я __________________________________________ получил "__" _________ 20__ г.</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(Ф.И.О. сотрудника, получившего документы)</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от ________________________________________________________________________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(наименование заявителя)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заявление  о  предоставлении  водного  объекта  в  пользование на основании</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решения  о  предоставлении водного объекта в пользование с </w:t>
      </w:r>
      <w:proofErr w:type="gramStart"/>
      <w:r w:rsidRPr="00B170A7">
        <w:rPr>
          <w:rFonts w:ascii="Arial" w:eastAsia="Times New Roman" w:hAnsi="Arial" w:cs="Arial"/>
          <w:sz w:val="24"/>
          <w:szCs w:val="24"/>
          <w:lang w:eastAsia="ar-SA"/>
        </w:rPr>
        <w:t>прилагающимися</w:t>
      </w:r>
      <w:proofErr w:type="gramEnd"/>
      <w:r w:rsidRPr="00B170A7">
        <w:rPr>
          <w:rFonts w:ascii="Arial" w:eastAsia="Times New Roman" w:hAnsi="Arial" w:cs="Arial"/>
          <w:sz w:val="24"/>
          <w:szCs w:val="24"/>
          <w:lang w:eastAsia="ar-SA"/>
        </w:rPr>
        <w:t xml:space="preserve"> к</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нему документами:</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tbl>
      <w:tblPr>
        <w:tblW w:w="0" w:type="auto"/>
        <w:tblInd w:w="40" w:type="dxa"/>
        <w:tblLayout w:type="fixed"/>
        <w:tblCellMar>
          <w:top w:w="75" w:type="dxa"/>
          <w:left w:w="40" w:type="dxa"/>
          <w:bottom w:w="75" w:type="dxa"/>
          <w:right w:w="40" w:type="dxa"/>
        </w:tblCellMar>
        <w:tblLook w:val="0000"/>
      </w:tblPr>
      <w:tblGrid>
        <w:gridCol w:w="720"/>
        <w:gridCol w:w="5760"/>
        <w:gridCol w:w="1700"/>
      </w:tblGrid>
      <w:tr w:rsidR="00B170A7" w:rsidRPr="00B170A7" w:rsidTr="00FC4E66">
        <w:trPr>
          <w:trHeight w:val="240"/>
        </w:trPr>
        <w:tc>
          <w:tcPr>
            <w:tcW w:w="720" w:type="dxa"/>
            <w:tcBorders>
              <w:top w:val="single" w:sz="8" w:space="0" w:color="000000"/>
              <w:left w:val="single" w:sz="8" w:space="0" w:color="000000"/>
              <w:bottom w:val="single" w:sz="8" w:space="0" w:color="000000"/>
            </w:tcBorders>
          </w:tcPr>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 xml:space="preserve"> N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п</w:t>
            </w:r>
            <w:proofErr w:type="gramEnd"/>
            <w:r w:rsidRPr="00B170A7">
              <w:rPr>
                <w:rFonts w:ascii="Arial" w:eastAsia="Times New Roman" w:hAnsi="Arial" w:cs="Arial"/>
                <w:sz w:val="24"/>
                <w:szCs w:val="24"/>
                <w:lang w:eastAsia="ar-SA"/>
              </w:rPr>
              <w:t xml:space="preserve">/п </w:t>
            </w:r>
          </w:p>
        </w:tc>
        <w:tc>
          <w:tcPr>
            <w:tcW w:w="5760" w:type="dxa"/>
            <w:tcBorders>
              <w:top w:val="single" w:sz="8" w:space="0" w:color="000000"/>
              <w:left w:val="single" w:sz="8" w:space="0" w:color="000000"/>
              <w:bottom w:val="single" w:sz="8" w:space="0" w:color="000000"/>
            </w:tcBorders>
          </w:tcPr>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Наименование документа            </w:t>
            </w:r>
          </w:p>
        </w:tc>
        <w:tc>
          <w:tcPr>
            <w:tcW w:w="1700" w:type="dxa"/>
            <w:tcBorders>
              <w:top w:val="single" w:sz="8" w:space="0" w:color="000000"/>
              <w:left w:val="single" w:sz="8" w:space="0" w:color="000000"/>
              <w:bottom w:val="single" w:sz="8" w:space="0" w:color="000000"/>
              <w:right w:val="single" w:sz="8" w:space="0" w:color="000000"/>
            </w:tcBorders>
          </w:tcPr>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Количество </w:t>
            </w:r>
          </w:p>
          <w:p w:rsidR="00B170A7" w:rsidRPr="00B170A7" w:rsidRDefault="00B170A7" w:rsidP="00B170A7">
            <w:pPr>
              <w:suppressAutoHyphens/>
              <w:autoSpaceDE w:val="0"/>
              <w:spacing w:after="0" w:line="240" w:lineRule="auto"/>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 xml:space="preserve">экземпляров </w:t>
            </w:r>
          </w:p>
        </w:tc>
      </w:tr>
      <w:tr w:rsidR="00B170A7" w:rsidRPr="00B170A7" w:rsidTr="00FC4E66">
        <w:trPr>
          <w:trHeight w:val="240"/>
        </w:trPr>
        <w:tc>
          <w:tcPr>
            <w:tcW w:w="72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576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1700" w:type="dxa"/>
            <w:tcBorders>
              <w:left w:val="single" w:sz="8" w:space="0" w:color="000000"/>
              <w:bottom w:val="single" w:sz="8" w:space="0" w:color="000000"/>
              <w:right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r>
      <w:tr w:rsidR="00B170A7" w:rsidRPr="00B170A7" w:rsidTr="00FC4E66">
        <w:trPr>
          <w:trHeight w:val="240"/>
        </w:trPr>
        <w:tc>
          <w:tcPr>
            <w:tcW w:w="72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576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1700" w:type="dxa"/>
            <w:tcBorders>
              <w:left w:val="single" w:sz="8" w:space="0" w:color="000000"/>
              <w:bottom w:val="single" w:sz="8" w:space="0" w:color="000000"/>
              <w:right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r>
      <w:tr w:rsidR="00B170A7" w:rsidRPr="00B170A7" w:rsidTr="00FC4E66">
        <w:trPr>
          <w:trHeight w:val="240"/>
        </w:trPr>
        <w:tc>
          <w:tcPr>
            <w:tcW w:w="72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576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1700" w:type="dxa"/>
            <w:tcBorders>
              <w:left w:val="single" w:sz="8" w:space="0" w:color="000000"/>
              <w:bottom w:val="single" w:sz="8" w:space="0" w:color="000000"/>
              <w:right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r>
      <w:tr w:rsidR="00B170A7" w:rsidRPr="00B170A7" w:rsidTr="00FC4E66">
        <w:trPr>
          <w:trHeight w:val="240"/>
        </w:trPr>
        <w:tc>
          <w:tcPr>
            <w:tcW w:w="72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576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1700" w:type="dxa"/>
            <w:tcBorders>
              <w:left w:val="single" w:sz="8" w:space="0" w:color="000000"/>
              <w:bottom w:val="single" w:sz="8" w:space="0" w:color="000000"/>
              <w:right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r>
      <w:tr w:rsidR="00B170A7" w:rsidRPr="00B170A7" w:rsidTr="00FC4E66">
        <w:trPr>
          <w:trHeight w:val="240"/>
        </w:trPr>
        <w:tc>
          <w:tcPr>
            <w:tcW w:w="72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576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1700" w:type="dxa"/>
            <w:tcBorders>
              <w:left w:val="single" w:sz="8" w:space="0" w:color="000000"/>
              <w:bottom w:val="single" w:sz="8" w:space="0" w:color="000000"/>
              <w:right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r>
      <w:tr w:rsidR="00B170A7" w:rsidRPr="00B170A7" w:rsidTr="00FC4E66">
        <w:trPr>
          <w:trHeight w:val="240"/>
        </w:trPr>
        <w:tc>
          <w:tcPr>
            <w:tcW w:w="72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576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1700" w:type="dxa"/>
            <w:tcBorders>
              <w:left w:val="single" w:sz="8" w:space="0" w:color="000000"/>
              <w:bottom w:val="single" w:sz="8" w:space="0" w:color="000000"/>
              <w:right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r>
      <w:tr w:rsidR="00B170A7" w:rsidRPr="00B170A7" w:rsidTr="00FC4E66">
        <w:trPr>
          <w:trHeight w:val="240"/>
        </w:trPr>
        <w:tc>
          <w:tcPr>
            <w:tcW w:w="72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576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1700" w:type="dxa"/>
            <w:tcBorders>
              <w:left w:val="single" w:sz="8" w:space="0" w:color="000000"/>
              <w:bottom w:val="single" w:sz="8" w:space="0" w:color="000000"/>
              <w:right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r>
    </w:tbl>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___________________________________________________ 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(Ф.И.О., должность)                    (подпись)</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Приложение №4</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к административному регламенту</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предоставления муниципальной услуги</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«Предоставление водных объектов в пользование</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на основании решения о предоставлении водных объектов </w:t>
      </w:r>
    </w:p>
    <w:p w:rsidR="00B170A7" w:rsidRPr="00B170A7" w:rsidRDefault="00B170A7" w:rsidP="00B170A7">
      <w:pPr>
        <w:suppressAutoHyphens/>
        <w:autoSpaceDE w:val="0"/>
        <w:spacing w:after="0" w:line="240" w:lineRule="auto"/>
        <w:jc w:val="right"/>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в пользование, </w:t>
      </w:r>
      <w:proofErr w:type="gramStart"/>
      <w:r w:rsidRPr="00B170A7">
        <w:rPr>
          <w:rFonts w:ascii="Arial" w:eastAsia="Times New Roman" w:hAnsi="Arial" w:cs="Arial"/>
          <w:sz w:val="24"/>
          <w:szCs w:val="24"/>
          <w:lang w:eastAsia="ar-SA"/>
        </w:rPr>
        <w:t>находящихся</w:t>
      </w:r>
      <w:proofErr w:type="gramEnd"/>
      <w:r w:rsidRPr="00B170A7">
        <w:rPr>
          <w:rFonts w:ascii="Arial" w:eastAsia="Times New Roman" w:hAnsi="Arial" w:cs="Arial"/>
          <w:sz w:val="24"/>
          <w:szCs w:val="24"/>
          <w:lang w:eastAsia="ar-SA"/>
        </w:rPr>
        <w:t xml:space="preserve"> в муниципальной собственности»     </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Кому: 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Угловой штамп                         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(наименование заявителя)</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center"/>
        <w:rPr>
          <w:rFonts w:ascii="Arial" w:eastAsia="Times New Roman" w:hAnsi="Arial" w:cs="Arial"/>
          <w:sz w:val="24"/>
          <w:szCs w:val="24"/>
          <w:lang w:eastAsia="ar-SA"/>
        </w:rPr>
      </w:pPr>
      <w:r w:rsidRPr="00B170A7">
        <w:rPr>
          <w:rFonts w:ascii="Arial" w:eastAsia="Times New Roman" w:hAnsi="Arial" w:cs="Arial"/>
          <w:sz w:val="24"/>
          <w:szCs w:val="24"/>
          <w:lang w:eastAsia="ar-SA"/>
        </w:rPr>
        <w:t>Уведомление об отказе в предоставлении услуги</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Уважаемый ___________________________________________________!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(имя отчество заявителя/представителя заявителя)</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Вам отказано в рассмотрении документов для предоставления права пользования водным объектом, в связи с выявлением следующих нарушений требований административного регламента по предоставлению муниципальной услуги "Предоставление водных объектов в пользование на основании решения о предоставлении водного объекта в пользование":</w:t>
      </w:r>
    </w:p>
    <w:p w:rsidR="00B170A7" w:rsidRPr="00B170A7" w:rsidRDefault="00B170A7" w:rsidP="00B170A7">
      <w:pPr>
        <w:suppressAutoHyphens/>
        <w:autoSpaceDE w:val="0"/>
        <w:spacing w:after="0" w:line="240" w:lineRule="auto"/>
        <w:ind w:firstLine="540"/>
        <w:jc w:val="both"/>
        <w:rPr>
          <w:rFonts w:ascii="Arial" w:eastAsia="Times New Roman" w:hAnsi="Arial" w:cs="Arial"/>
          <w:sz w:val="24"/>
          <w:szCs w:val="24"/>
          <w:lang w:eastAsia="ar-SA"/>
        </w:rPr>
      </w:pPr>
    </w:p>
    <w:tbl>
      <w:tblPr>
        <w:tblW w:w="0" w:type="auto"/>
        <w:tblInd w:w="40" w:type="dxa"/>
        <w:tblLayout w:type="fixed"/>
        <w:tblCellMar>
          <w:top w:w="75" w:type="dxa"/>
          <w:left w:w="40" w:type="dxa"/>
          <w:bottom w:w="75" w:type="dxa"/>
          <w:right w:w="40" w:type="dxa"/>
        </w:tblCellMar>
        <w:tblLook w:val="0000"/>
      </w:tblPr>
      <w:tblGrid>
        <w:gridCol w:w="720"/>
        <w:gridCol w:w="3600"/>
        <w:gridCol w:w="4220"/>
      </w:tblGrid>
      <w:tr w:rsidR="00B170A7" w:rsidRPr="00B170A7" w:rsidTr="00FC4E66">
        <w:trPr>
          <w:trHeight w:val="240"/>
        </w:trPr>
        <w:tc>
          <w:tcPr>
            <w:tcW w:w="720" w:type="dxa"/>
            <w:tcBorders>
              <w:top w:val="single" w:sz="8" w:space="0" w:color="000000"/>
              <w:left w:val="single" w:sz="8" w:space="0" w:color="000000"/>
              <w:bottom w:val="single" w:sz="8" w:space="0" w:color="000000"/>
            </w:tcBorders>
          </w:tcPr>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lastRenderedPageBreak/>
              <w:t xml:space="preserve"> N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proofErr w:type="gramStart"/>
            <w:r w:rsidRPr="00B170A7">
              <w:rPr>
                <w:rFonts w:ascii="Arial" w:eastAsia="Times New Roman" w:hAnsi="Arial" w:cs="Arial"/>
                <w:sz w:val="24"/>
                <w:szCs w:val="24"/>
                <w:lang w:eastAsia="ar-SA"/>
              </w:rPr>
              <w:t>п</w:t>
            </w:r>
            <w:proofErr w:type="gramEnd"/>
            <w:r w:rsidRPr="00B170A7">
              <w:rPr>
                <w:rFonts w:ascii="Arial" w:eastAsia="Times New Roman" w:hAnsi="Arial" w:cs="Arial"/>
                <w:sz w:val="24"/>
                <w:szCs w:val="24"/>
                <w:lang w:eastAsia="ar-SA"/>
              </w:rPr>
              <w:t xml:space="preserve">/п </w:t>
            </w:r>
          </w:p>
        </w:tc>
        <w:tc>
          <w:tcPr>
            <w:tcW w:w="3600" w:type="dxa"/>
            <w:tcBorders>
              <w:top w:val="single" w:sz="8" w:space="0" w:color="000000"/>
              <w:left w:val="single" w:sz="8" w:space="0" w:color="000000"/>
              <w:bottom w:val="single" w:sz="8" w:space="0" w:color="000000"/>
            </w:tcBorders>
          </w:tcPr>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N нарушенного пункта    </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административного регламента</w:t>
            </w:r>
          </w:p>
        </w:tc>
        <w:tc>
          <w:tcPr>
            <w:tcW w:w="4220" w:type="dxa"/>
            <w:tcBorders>
              <w:top w:val="single" w:sz="8" w:space="0" w:color="000000"/>
              <w:left w:val="single" w:sz="8" w:space="0" w:color="000000"/>
              <w:bottom w:val="single" w:sz="8" w:space="0" w:color="000000"/>
              <w:right w:val="single" w:sz="8" w:space="0" w:color="000000"/>
            </w:tcBorders>
          </w:tcPr>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Наименование нарушения требований</w:t>
            </w:r>
          </w:p>
          <w:p w:rsidR="00B170A7" w:rsidRPr="00B170A7" w:rsidRDefault="00B170A7" w:rsidP="00B170A7">
            <w:pPr>
              <w:suppressAutoHyphens/>
              <w:autoSpaceDE w:val="0"/>
              <w:spacing w:after="0" w:line="240" w:lineRule="auto"/>
              <w:jc w:val="both"/>
              <w:rPr>
                <w:rFonts w:ascii="Times New Roman" w:eastAsia="Times New Roman" w:hAnsi="Times New Roman" w:cs="Times New Roman"/>
                <w:sz w:val="24"/>
                <w:szCs w:val="24"/>
                <w:lang w:eastAsia="ar-SA"/>
              </w:rPr>
            </w:pPr>
            <w:r w:rsidRPr="00B170A7">
              <w:rPr>
                <w:rFonts w:ascii="Arial" w:eastAsia="Times New Roman" w:hAnsi="Arial" w:cs="Arial"/>
                <w:sz w:val="24"/>
                <w:szCs w:val="24"/>
                <w:lang w:eastAsia="ar-SA"/>
              </w:rPr>
              <w:t xml:space="preserve">  административного регламента   </w:t>
            </w:r>
          </w:p>
        </w:tc>
      </w:tr>
      <w:tr w:rsidR="00B170A7" w:rsidRPr="00B170A7" w:rsidTr="00FC4E66">
        <w:trPr>
          <w:trHeight w:val="240"/>
        </w:trPr>
        <w:tc>
          <w:tcPr>
            <w:tcW w:w="72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360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4220" w:type="dxa"/>
            <w:tcBorders>
              <w:left w:val="single" w:sz="8" w:space="0" w:color="000000"/>
              <w:bottom w:val="single" w:sz="8" w:space="0" w:color="000000"/>
              <w:right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r>
      <w:tr w:rsidR="00B170A7" w:rsidRPr="00B170A7" w:rsidTr="00FC4E66">
        <w:trPr>
          <w:trHeight w:val="240"/>
        </w:trPr>
        <w:tc>
          <w:tcPr>
            <w:tcW w:w="72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360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4220" w:type="dxa"/>
            <w:tcBorders>
              <w:left w:val="single" w:sz="8" w:space="0" w:color="000000"/>
              <w:bottom w:val="single" w:sz="8" w:space="0" w:color="000000"/>
              <w:right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r>
      <w:tr w:rsidR="00B170A7" w:rsidRPr="00B170A7" w:rsidTr="00FC4E66">
        <w:trPr>
          <w:trHeight w:val="240"/>
        </w:trPr>
        <w:tc>
          <w:tcPr>
            <w:tcW w:w="72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360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4220" w:type="dxa"/>
            <w:tcBorders>
              <w:left w:val="single" w:sz="8" w:space="0" w:color="000000"/>
              <w:bottom w:val="single" w:sz="8" w:space="0" w:color="000000"/>
              <w:right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r>
      <w:tr w:rsidR="00B170A7" w:rsidRPr="00B170A7" w:rsidTr="00FC4E66">
        <w:trPr>
          <w:trHeight w:val="240"/>
        </w:trPr>
        <w:tc>
          <w:tcPr>
            <w:tcW w:w="72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3600" w:type="dxa"/>
            <w:tcBorders>
              <w:left w:val="single" w:sz="8" w:space="0" w:color="000000"/>
              <w:bottom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c>
          <w:tcPr>
            <w:tcW w:w="4220" w:type="dxa"/>
            <w:tcBorders>
              <w:left w:val="single" w:sz="8" w:space="0" w:color="000000"/>
              <w:bottom w:val="single" w:sz="8" w:space="0" w:color="000000"/>
              <w:right w:val="single" w:sz="8" w:space="0" w:color="000000"/>
            </w:tcBorders>
          </w:tcPr>
          <w:p w:rsidR="00B170A7" w:rsidRPr="00B170A7" w:rsidRDefault="00B170A7" w:rsidP="00B170A7">
            <w:pPr>
              <w:suppressAutoHyphens/>
              <w:autoSpaceDE w:val="0"/>
              <w:snapToGrid w:val="0"/>
              <w:spacing w:after="0" w:line="240" w:lineRule="auto"/>
              <w:jc w:val="both"/>
              <w:rPr>
                <w:rFonts w:ascii="Arial" w:eastAsia="Times New Roman" w:hAnsi="Arial" w:cs="Arial"/>
                <w:sz w:val="24"/>
                <w:szCs w:val="24"/>
                <w:lang w:eastAsia="ar-SA"/>
              </w:rPr>
            </w:pPr>
          </w:p>
        </w:tc>
      </w:tr>
    </w:tbl>
    <w:p w:rsidR="00B170A7" w:rsidRPr="00B170A7" w:rsidRDefault="00B170A7" w:rsidP="00B170A7">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___________________________________________________ _________________</w:t>
      </w:r>
    </w:p>
    <w:p w:rsidR="00B170A7" w:rsidRPr="00B170A7" w:rsidRDefault="00B170A7" w:rsidP="00B170A7">
      <w:pPr>
        <w:suppressAutoHyphens/>
        <w:autoSpaceDE w:val="0"/>
        <w:spacing w:after="0" w:line="240" w:lineRule="auto"/>
        <w:jc w:val="both"/>
        <w:rPr>
          <w:rFonts w:ascii="Arial" w:eastAsia="Times New Roman" w:hAnsi="Arial" w:cs="Arial"/>
          <w:sz w:val="24"/>
          <w:szCs w:val="24"/>
          <w:lang w:eastAsia="ar-SA"/>
        </w:rPr>
      </w:pPr>
      <w:r w:rsidRPr="00B170A7">
        <w:rPr>
          <w:rFonts w:ascii="Arial" w:eastAsia="Times New Roman" w:hAnsi="Arial" w:cs="Arial"/>
          <w:sz w:val="24"/>
          <w:szCs w:val="24"/>
          <w:lang w:eastAsia="ar-SA"/>
        </w:rPr>
        <w:t xml:space="preserve">                 (Ф.И.О., должность)                    (подпись)</w:t>
      </w:r>
    </w:p>
    <w:p w:rsidR="00B170A7" w:rsidRPr="00B170A7" w:rsidRDefault="00B170A7" w:rsidP="00B170A7">
      <w:pPr>
        <w:suppressAutoHyphens/>
        <w:spacing w:before="280" w:after="280" w:line="240" w:lineRule="auto"/>
        <w:ind w:firstLine="150"/>
        <w:jc w:val="both"/>
        <w:rPr>
          <w:rFonts w:ascii="Arial" w:eastAsia="Times New Roman" w:hAnsi="Arial" w:cs="Arial"/>
          <w:sz w:val="24"/>
          <w:szCs w:val="24"/>
          <w:lang w:eastAsia="ar-SA"/>
        </w:rPr>
      </w:pPr>
    </w:p>
    <w:p w:rsidR="00AE39DF" w:rsidRDefault="00AE39DF">
      <w:bookmarkStart w:id="0" w:name="_GoBack"/>
      <w:bookmarkEnd w:id="0"/>
    </w:p>
    <w:sectPr w:rsidR="00AE39DF" w:rsidSect="00AB7B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645"/>
        </w:tabs>
        <w:ind w:left="645" w:hanging="645"/>
      </w:pPr>
      <w:rPr>
        <w:rFonts w:ascii="Arial" w:hAnsi="Arial" w:cs="Arial" w:hint="default"/>
        <w:b/>
        <w:bCs/>
      </w:rPr>
    </w:lvl>
    <w:lvl w:ilvl="1">
      <w:start w:val="5"/>
      <w:numFmt w:val="decimal"/>
      <w:lvlText w:val="%1.%2."/>
      <w:lvlJc w:val="left"/>
      <w:pPr>
        <w:tabs>
          <w:tab w:val="num" w:pos="645"/>
        </w:tabs>
        <w:ind w:left="645" w:hanging="645"/>
      </w:pPr>
      <w:rPr>
        <w:rFonts w:ascii="Arial" w:hAnsi="Arial" w:cs="Arial" w:hint="default"/>
        <w:b/>
        <w:bCs/>
      </w:rPr>
    </w:lvl>
    <w:lvl w:ilvl="2">
      <w:start w:val="1"/>
      <w:numFmt w:val="decimal"/>
      <w:lvlText w:val="%1.%2.%3."/>
      <w:lvlJc w:val="left"/>
      <w:pPr>
        <w:tabs>
          <w:tab w:val="num" w:pos="870"/>
        </w:tabs>
        <w:ind w:left="870" w:hanging="720"/>
      </w:pPr>
      <w:rPr>
        <w:rFonts w:ascii="Arial" w:hAnsi="Arial" w:cs="Arial" w:hint="default"/>
        <w:b/>
        <w:bCs/>
      </w:rPr>
    </w:lvl>
    <w:lvl w:ilvl="3">
      <w:start w:val="1"/>
      <w:numFmt w:val="decimal"/>
      <w:lvlText w:val="%1.%2.%3.%4."/>
      <w:lvlJc w:val="left"/>
      <w:pPr>
        <w:tabs>
          <w:tab w:val="num" w:pos="945"/>
        </w:tabs>
        <w:ind w:left="945" w:hanging="720"/>
      </w:pPr>
      <w:rPr>
        <w:rFonts w:ascii="Arial" w:hAnsi="Arial" w:cs="Arial" w:hint="default"/>
        <w:b/>
        <w:bCs/>
      </w:rPr>
    </w:lvl>
    <w:lvl w:ilvl="4">
      <w:start w:val="1"/>
      <w:numFmt w:val="decimal"/>
      <w:lvlText w:val="%1.%2.%3.%4.%5."/>
      <w:lvlJc w:val="left"/>
      <w:pPr>
        <w:tabs>
          <w:tab w:val="num" w:pos="1380"/>
        </w:tabs>
        <w:ind w:left="1380" w:hanging="1080"/>
      </w:pPr>
      <w:rPr>
        <w:rFonts w:ascii="Arial" w:hAnsi="Arial" w:cs="Arial" w:hint="default"/>
        <w:b/>
        <w:bCs/>
      </w:rPr>
    </w:lvl>
    <w:lvl w:ilvl="5">
      <w:start w:val="1"/>
      <w:numFmt w:val="decimal"/>
      <w:lvlText w:val="%1.%2.%3.%4.%5.%6."/>
      <w:lvlJc w:val="left"/>
      <w:pPr>
        <w:tabs>
          <w:tab w:val="num" w:pos="1455"/>
        </w:tabs>
        <w:ind w:left="1455" w:hanging="1080"/>
      </w:pPr>
      <w:rPr>
        <w:rFonts w:ascii="Arial" w:hAnsi="Arial" w:cs="Arial" w:hint="default"/>
        <w:b/>
        <w:bCs/>
      </w:rPr>
    </w:lvl>
    <w:lvl w:ilvl="6">
      <w:start w:val="1"/>
      <w:numFmt w:val="decimal"/>
      <w:lvlText w:val="%1.%2.%3.%4.%5.%6.%7."/>
      <w:lvlJc w:val="left"/>
      <w:pPr>
        <w:tabs>
          <w:tab w:val="num" w:pos="1890"/>
        </w:tabs>
        <w:ind w:left="1890" w:hanging="1440"/>
      </w:pPr>
      <w:rPr>
        <w:rFonts w:ascii="Arial" w:hAnsi="Arial" w:cs="Arial" w:hint="default"/>
        <w:b/>
        <w:bCs/>
      </w:rPr>
    </w:lvl>
    <w:lvl w:ilvl="7">
      <w:start w:val="1"/>
      <w:numFmt w:val="decimal"/>
      <w:lvlText w:val="%1.%2.%3.%4.%5.%6.%7.%8."/>
      <w:lvlJc w:val="left"/>
      <w:pPr>
        <w:tabs>
          <w:tab w:val="num" w:pos="1965"/>
        </w:tabs>
        <w:ind w:left="1965" w:hanging="1440"/>
      </w:pPr>
      <w:rPr>
        <w:rFonts w:ascii="Arial" w:hAnsi="Arial" w:cs="Arial" w:hint="default"/>
        <w:b/>
        <w:bCs/>
      </w:rPr>
    </w:lvl>
    <w:lvl w:ilvl="8">
      <w:start w:val="1"/>
      <w:numFmt w:val="decimal"/>
      <w:lvlText w:val="%1.%2.%3.%4.%5.%6.%7.%8.%9."/>
      <w:lvlJc w:val="left"/>
      <w:pPr>
        <w:tabs>
          <w:tab w:val="num" w:pos="2400"/>
        </w:tabs>
        <w:ind w:left="2400" w:hanging="1800"/>
      </w:pPr>
      <w:rPr>
        <w:rFonts w:ascii="Arial" w:hAnsi="Arial" w:cs="Arial" w:hint="default"/>
        <w:b/>
        <w:bCs/>
      </w:rPr>
    </w:lvl>
  </w:abstractNum>
  <w:abstractNum w:abstractNumId="1">
    <w:nsid w:val="00000002"/>
    <w:multiLevelType w:val="multilevel"/>
    <w:tmpl w:val="00000002"/>
    <w:name w:val="WW8Num2"/>
    <w:lvl w:ilvl="0">
      <w:start w:val="3"/>
      <w:numFmt w:val="decimal"/>
      <w:lvlText w:val="%1."/>
      <w:lvlJc w:val="left"/>
      <w:pPr>
        <w:tabs>
          <w:tab w:val="num" w:pos="630"/>
        </w:tabs>
        <w:ind w:left="630" w:hanging="630"/>
      </w:pPr>
      <w:rPr>
        <w:rFonts w:ascii="Arial" w:hAnsi="Arial" w:cs="Arial" w:hint="default"/>
        <w:b/>
        <w:bCs/>
      </w:rPr>
    </w:lvl>
    <w:lvl w:ilvl="1">
      <w:start w:val="1"/>
      <w:numFmt w:val="decimal"/>
      <w:lvlText w:val="%1.%2."/>
      <w:lvlJc w:val="left"/>
      <w:pPr>
        <w:tabs>
          <w:tab w:val="num" w:pos="705"/>
        </w:tabs>
        <w:ind w:left="705" w:hanging="630"/>
      </w:pPr>
      <w:rPr>
        <w:rFonts w:ascii="Arial" w:hAnsi="Arial" w:cs="Arial" w:hint="default"/>
        <w:b/>
        <w:bCs/>
      </w:rPr>
    </w:lvl>
    <w:lvl w:ilvl="2">
      <w:start w:val="1"/>
      <w:numFmt w:val="decimal"/>
      <w:lvlText w:val="%1.%2.%3."/>
      <w:lvlJc w:val="left"/>
      <w:pPr>
        <w:tabs>
          <w:tab w:val="num" w:pos="870"/>
        </w:tabs>
        <w:ind w:left="870" w:hanging="720"/>
      </w:pPr>
      <w:rPr>
        <w:rFonts w:ascii="Arial" w:hAnsi="Arial" w:cs="Arial" w:hint="default"/>
        <w:b/>
        <w:bCs/>
      </w:rPr>
    </w:lvl>
    <w:lvl w:ilvl="3">
      <w:start w:val="1"/>
      <w:numFmt w:val="decimal"/>
      <w:lvlText w:val="%1.%2.%3.%4."/>
      <w:lvlJc w:val="left"/>
      <w:pPr>
        <w:tabs>
          <w:tab w:val="num" w:pos="945"/>
        </w:tabs>
        <w:ind w:left="945" w:hanging="720"/>
      </w:pPr>
      <w:rPr>
        <w:rFonts w:ascii="Arial" w:hAnsi="Arial" w:cs="Arial" w:hint="default"/>
        <w:b/>
        <w:bCs/>
      </w:rPr>
    </w:lvl>
    <w:lvl w:ilvl="4">
      <w:start w:val="1"/>
      <w:numFmt w:val="decimal"/>
      <w:lvlText w:val="%1.%2.%3.%4.%5."/>
      <w:lvlJc w:val="left"/>
      <w:pPr>
        <w:tabs>
          <w:tab w:val="num" w:pos="1380"/>
        </w:tabs>
        <w:ind w:left="1380" w:hanging="1080"/>
      </w:pPr>
      <w:rPr>
        <w:rFonts w:ascii="Arial" w:hAnsi="Arial" w:cs="Arial" w:hint="default"/>
        <w:b/>
        <w:bCs/>
      </w:rPr>
    </w:lvl>
    <w:lvl w:ilvl="5">
      <w:start w:val="1"/>
      <w:numFmt w:val="decimal"/>
      <w:lvlText w:val="%1.%2.%3.%4.%5.%6."/>
      <w:lvlJc w:val="left"/>
      <w:pPr>
        <w:tabs>
          <w:tab w:val="num" w:pos="1455"/>
        </w:tabs>
        <w:ind w:left="1455" w:hanging="1080"/>
      </w:pPr>
      <w:rPr>
        <w:rFonts w:ascii="Arial" w:hAnsi="Arial" w:cs="Arial" w:hint="default"/>
        <w:b/>
        <w:bCs/>
      </w:rPr>
    </w:lvl>
    <w:lvl w:ilvl="6">
      <w:start w:val="1"/>
      <w:numFmt w:val="decimal"/>
      <w:lvlText w:val="%1.%2.%3.%4.%5.%6.%7."/>
      <w:lvlJc w:val="left"/>
      <w:pPr>
        <w:tabs>
          <w:tab w:val="num" w:pos="1890"/>
        </w:tabs>
        <w:ind w:left="1890" w:hanging="1440"/>
      </w:pPr>
      <w:rPr>
        <w:rFonts w:ascii="Arial" w:hAnsi="Arial" w:cs="Arial" w:hint="default"/>
        <w:b/>
        <w:bCs/>
      </w:rPr>
    </w:lvl>
    <w:lvl w:ilvl="7">
      <w:start w:val="1"/>
      <w:numFmt w:val="decimal"/>
      <w:lvlText w:val="%1.%2.%3.%4.%5.%6.%7.%8."/>
      <w:lvlJc w:val="left"/>
      <w:pPr>
        <w:tabs>
          <w:tab w:val="num" w:pos="1965"/>
        </w:tabs>
        <w:ind w:left="1965" w:hanging="1440"/>
      </w:pPr>
      <w:rPr>
        <w:rFonts w:ascii="Arial" w:hAnsi="Arial" w:cs="Arial" w:hint="default"/>
        <w:b/>
        <w:bCs/>
      </w:rPr>
    </w:lvl>
    <w:lvl w:ilvl="8">
      <w:start w:val="1"/>
      <w:numFmt w:val="decimal"/>
      <w:lvlText w:val="%1.%2.%3.%4.%5.%6.%7.%8.%9."/>
      <w:lvlJc w:val="left"/>
      <w:pPr>
        <w:tabs>
          <w:tab w:val="num" w:pos="2400"/>
        </w:tabs>
        <w:ind w:left="2400" w:hanging="1800"/>
      </w:pPr>
      <w:rPr>
        <w:rFonts w:ascii="Arial" w:hAnsi="Arial" w:cs="Arial" w:hint="default"/>
        <w:b/>
        <w:bC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70B"/>
    <w:rsid w:val="005E0D21"/>
    <w:rsid w:val="0065470B"/>
    <w:rsid w:val="00AB7BD8"/>
    <w:rsid w:val="00AE39DF"/>
    <w:rsid w:val="00B170A7"/>
    <w:rsid w:val="00FC4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170A7"/>
  </w:style>
  <w:style w:type="character" w:customStyle="1" w:styleId="WW8Num1z0">
    <w:name w:val="WW8Num1z0"/>
    <w:rsid w:val="00B170A7"/>
    <w:rPr>
      <w:rFonts w:ascii="Arial" w:hAnsi="Arial"/>
      <w:b/>
    </w:rPr>
  </w:style>
  <w:style w:type="character" w:customStyle="1" w:styleId="WW8Num2z0">
    <w:name w:val="WW8Num2z0"/>
    <w:rsid w:val="00B170A7"/>
    <w:rPr>
      <w:rFonts w:ascii="Arial" w:hAnsi="Arial"/>
      <w:b/>
    </w:rPr>
  </w:style>
  <w:style w:type="character" w:customStyle="1" w:styleId="WW8Num3z0">
    <w:name w:val="WW8Num3z0"/>
    <w:rsid w:val="00B170A7"/>
    <w:rPr>
      <w:b/>
    </w:rPr>
  </w:style>
  <w:style w:type="character" w:customStyle="1" w:styleId="WW8Num4z0">
    <w:name w:val="WW8Num4z0"/>
    <w:rsid w:val="00B170A7"/>
  </w:style>
  <w:style w:type="character" w:customStyle="1" w:styleId="10">
    <w:name w:val="Основной шрифт абзаца1"/>
    <w:rsid w:val="00B170A7"/>
  </w:style>
  <w:style w:type="character" w:customStyle="1" w:styleId="msonormal0">
    <w:name w:val="msonormal"/>
    <w:basedOn w:val="10"/>
    <w:rsid w:val="00B170A7"/>
    <w:rPr>
      <w:rFonts w:cs="Times New Roman"/>
    </w:rPr>
  </w:style>
  <w:style w:type="character" w:customStyle="1" w:styleId="consplustitle">
    <w:name w:val="consplustitle"/>
    <w:basedOn w:val="10"/>
    <w:rsid w:val="00B170A7"/>
    <w:rPr>
      <w:rFonts w:cs="Times New Roman"/>
    </w:rPr>
  </w:style>
  <w:style w:type="character" w:customStyle="1" w:styleId="apple-converted-space">
    <w:name w:val="apple-converted-space"/>
    <w:basedOn w:val="10"/>
    <w:rsid w:val="00B170A7"/>
    <w:rPr>
      <w:rFonts w:cs="Times New Roman"/>
    </w:rPr>
  </w:style>
  <w:style w:type="character" w:styleId="a3">
    <w:name w:val="Hyperlink"/>
    <w:basedOn w:val="a0"/>
    <w:uiPriority w:val="99"/>
    <w:rsid w:val="00B170A7"/>
    <w:rPr>
      <w:color w:val="0000FF"/>
      <w:u w:val="single"/>
    </w:rPr>
  </w:style>
  <w:style w:type="character" w:customStyle="1" w:styleId="consplusnormal">
    <w:name w:val="consplusnormal"/>
    <w:basedOn w:val="10"/>
    <w:rsid w:val="00B170A7"/>
    <w:rPr>
      <w:rFonts w:cs="Times New Roman"/>
    </w:rPr>
  </w:style>
  <w:style w:type="character" w:customStyle="1" w:styleId="header-user-name">
    <w:name w:val="header-user-name"/>
    <w:basedOn w:val="10"/>
    <w:rsid w:val="00B170A7"/>
    <w:rPr>
      <w:rFonts w:cs="Times New Roman"/>
    </w:rPr>
  </w:style>
  <w:style w:type="character" w:customStyle="1" w:styleId="s1">
    <w:name w:val="s1"/>
    <w:rsid w:val="00B170A7"/>
  </w:style>
  <w:style w:type="character" w:customStyle="1" w:styleId="s8">
    <w:name w:val="s8"/>
    <w:rsid w:val="00B170A7"/>
  </w:style>
  <w:style w:type="character" w:customStyle="1" w:styleId="FontStyle16">
    <w:name w:val="Font Style16"/>
    <w:rsid w:val="00B170A7"/>
    <w:rPr>
      <w:rFonts w:ascii="Times New Roman" w:hAnsi="Times New Roman"/>
      <w:sz w:val="26"/>
    </w:rPr>
  </w:style>
  <w:style w:type="paragraph" w:customStyle="1" w:styleId="a4">
    <w:name w:val="Заголовок"/>
    <w:basedOn w:val="a"/>
    <w:next w:val="a5"/>
    <w:rsid w:val="00B170A7"/>
    <w:pPr>
      <w:keepNext/>
      <w:suppressAutoHyphens/>
      <w:spacing w:before="240" w:after="120" w:line="240" w:lineRule="auto"/>
    </w:pPr>
    <w:rPr>
      <w:rFonts w:ascii="Arial" w:eastAsia="Microsoft YaHei" w:hAnsi="Arial" w:cs="Mangal"/>
      <w:sz w:val="28"/>
      <w:szCs w:val="28"/>
      <w:lang w:eastAsia="ar-SA"/>
    </w:rPr>
  </w:style>
  <w:style w:type="paragraph" w:styleId="a5">
    <w:name w:val="Body Text"/>
    <w:basedOn w:val="a"/>
    <w:link w:val="a6"/>
    <w:uiPriority w:val="99"/>
    <w:rsid w:val="00B170A7"/>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99"/>
    <w:rsid w:val="00B170A7"/>
    <w:rPr>
      <w:rFonts w:ascii="Times New Roman" w:eastAsia="Times New Roman" w:hAnsi="Times New Roman" w:cs="Times New Roman"/>
      <w:sz w:val="24"/>
      <w:szCs w:val="24"/>
      <w:lang w:eastAsia="ar-SA"/>
    </w:rPr>
  </w:style>
  <w:style w:type="paragraph" w:styleId="a7">
    <w:name w:val="List"/>
    <w:basedOn w:val="a5"/>
    <w:uiPriority w:val="99"/>
    <w:rsid w:val="00B170A7"/>
    <w:rPr>
      <w:rFonts w:cs="Mangal"/>
    </w:rPr>
  </w:style>
  <w:style w:type="paragraph" w:customStyle="1" w:styleId="11">
    <w:name w:val="Название1"/>
    <w:basedOn w:val="a"/>
    <w:rsid w:val="00B170A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B170A7"/>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punct">
    <w:name w:val="punct"/>
    <w:basedOn w:val="a"/>
    <w:rsid w:val="00B170A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ospacing">
    <w:name w:val="nospacing"/>
    <w:basedOn w:val="a"/>
    <w:rsid w:val="00B170A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
    <w:name w:val="p5"/>
    <w:basedOn w:val="a"/>
    <w:rsid w:val="00B170A7"/>
    <w:pPr>
      <w:tabs>
        <w:tab w:val="left" w:pos="709"/>
      </w:tabs>
      <w:suppressAutoHyphens/>
      <w:spacing w:line="276" w:lineRule="atLeast"/>
    </w:pPr>
    <w:rPr>
      <w:rFonts w:ascii="Calibri" w:eastAsia="Times New Roman" w:hAnsi="Calibri" w:cs="Calibri"/>
      <w:color w:val="00000A"/>
      <w:kern w:val="1"/>
      <w:lang w:eastAsia="ar-SA"/>
    </w:rPr>
  </w:style>
  <w:style w:type="paragraph" w:styleId="a8">
    <w:name w:val="No Spacing"/>
    <w:uiPriority w:val="1"/>
    <w:qFormat/>
    <w:rsid w:val="00B170A7"/>
    <w:pPr>
      <w:tabs>
        <w:tab w:val="left" w:pos="709"/>
      </w:tabs>
      <w:suppressAutoHyphens/>
      <w:spacing w:after="0" w:line="240" w:lineRule="auto"/>
    </w:pPr>
    <w:rPr>
      <w:rFonts w:ascii="Calibri" w:eastAsia="Times New Roman" w:hAnsi="Calibri" w:cs="Calibri"/>
      <w:color w:val="00000A"/>
      <w:kern w:val="1"/>
      <w:lang w:eastAsia="ar-SA"/>
    </w:rPr>
  </w:style>
  <w:style w:type="paragraph" w:styleId="a9">
    <w:name w:val="Normal (Web)"/>
    <w:basedOn w:val="a"/>
    <w:uiPriority w:val="99"/>
    <w:rsid w:val="00B170A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B170A7"/>
    <w:pPr>
      <w:widowControl w:val="0"/>
      <w:suppressAutoHyphens/>
      <w:spacing w:after="0" w:line="240" w:lineRule="auto"/>
    </w:pPr>
    <w:rPr>
      <w:rFonts w:ascii="Calibri" w:eastAsia="Times New Roman" w:hAnsi="Calibri" w:cs="Calibri"/>
      <w:kern w:val="1"/>
      <w:lang w:eastAsia="ar-SA"/>
    </w:rPr>
  </w:style>
  <w:style w:type="paragraph" w:customStyle="1" w:styleId="ConsPlusNonformat">
    <w:name w:val="ConsPlusNonformat"/>
    <w:rsid w:val="00B170A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0">
    <w:name w:val="ConsPlusTitle"/>
    <w:rsid w:val="00B170A7"/>
    <w:pPr>
      <w:suppressAutoHyphens/>
      <w:autoSpaceDE w:val="0"/>
      <w:spacing w:after="0" w:line="240" w:lineRule="auto"/>
    </w:pPr>
    <w:rPr>
      <w:rFonts w:ascii="Arial" w:eastAsia="Times New Roman" w:hAnsi="Arial" w:cs="Arial"/>
      <w:b/>
      <w:bCs/>
      <w:sz w:val="20"/>
      <w:szCs w:val="20"/>
      <w:lang w:eastAsia="ar-SA"/>
    </w:rPr>
  </w:style>
  <w:style w:type="paragraph" w:customStyle="1" w:styleId="ConsPlusCell">
    <w:name w:val="ConsPlusCell"/>
    <w:rsid w:val="00B170A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p13">
    <w:name w:val="p13"/>
    <w:basedOn w:val="a"/>
    <w:rsid w:val="00B170A7"/>
    <w:pPr>
      <w:suppressAutoHyphens/>
      <w:spacing w:before="280" w:after="280" w:line="240" w:lineRule="auto"/>
    </w:pPr>
    <w:rPr>
      <w:rFonts w:ascii="Calibri" w:eastAsia="Times New Roman" w:hAnsi="Calibri" w:cs="Calibri"/>
      <w:sz w:val="24"/>
      <w:szCs w:val="24"/>
      <w:lang w:eastAsia="ar-SA"/>
    </w:rPr>
  </w:style>
  <w:style w:type="paragraph" w:customStyle="1" w:styleId="aa">
    <w:name w:val="Содержимое таблицы"/>
    <w:basedOn w:val="a"/>
    <w:rsid w:val="00B170A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
    <w:name w:val="Заголовок таблицы"/>
    <w:basedOn w:val="aa"/>
    <w:rsid w:val="00B170A7"/>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170A7"/>
  </w:style>
  <w:style w:type="character" w:customStyle="1" w:styleId="WW8Num1z0">
    <w:name w:val="WW8Num1z0"/>
    <w:rsid w:val="00B170A7"/>
    <w:rPr>
      <w:rFonts w:ascii="Arial" w:hAnsi="Arial"/>
      <w:b/>
    </w:rPr>
  </w:style>
  <w:style w:type="character" w:customStyle="1" w:styleId="WW8Num2z0">
    <w:name w:val="WW8Num2z0"/>
    <w:rsid w:val="00B170A7"/>
    <w:rPr>
      <w:rFonts w:ascii="Arial" w:hAnsi="Arial"/>
      <w:b/>
    </w:rPr>
  </w:style>
  <w:style w:type="character" w:customStyle="1" w:styleId="WW8Num3z0">
    <w:name w:val="WW8Num3z0"/>
    <w:rsid w:val="00B170A7"/>
    <w:rPr>
      <w:b/>
    </w:rPr>
  </w:style>
  <w:style w:type="character" w:customStyle="1" w:styleId="WW8Num4z0">
    <w:name w:val="WW8Num4z0"/>
    <w:rsid w:val="00B170A7"/>
  </w:style>
  <w:style w:type="character" w:customStyle="1" w:styleId="10">
    <w:name w:val="Основной шрифт абзаца1"/>
    <w:rsid w:val="00B170A7"/>
  </w:style>
  <w:style w:type="character" w:customStyle="1" w:styleId="msonormal0">
    <w:name w:val="msonormal"/>
    <w:basedOn w:val="10"/>
    <w:rsid w:val="00B170A7"/>
    <w:rPr>
      <w:rFonts w:cs="Times New Roman"/>
    </w:rPr>
  </w:style>
  <w:style w:type="character" w:customStyle="1" w:styleId="consplustitle">
    <w:name w:val="consplustitle"/>
    <w:basedOn w:val="10"/>
    <w:rsid w:val="00B170A7"/>
    <w:rPr>
      <w:rFonts w:cs="Times New Roman"/>
    </w:rPr>
  </w:style>
  <w:style w:type="character" w:customStyle="1" w:styleId="apple-converted-space">
    <w:name w:val="apple-converted-space"/>
    <w:basedOn w:val="10"/>
    <w:rsid w:val="00B170A7"/>
    <w:rPr>
      <w:rFonts w:cs="Times New Roman"/>
    </w:rPr>
  </w:style>
  <w:style w:type="character" w:styleId="a3">
    <w:name w:val="Hyperlink"/>
    <w:basedOn w:val="a0"/>
    <w:uiPriority w:val="99"/>
    <w:rsid w:val="00B170A7"/>
    <w:rPr>
      <w:color w:val="0000FF"/>
      <w:u w:val="single"/>
    </w:rPr>
  </w:style>
  <w:style w:type="character" w:customStyle="1" w:styleId="consplusnormal">
    <w:name w:val="consplusnormal"/>
    <w:basedOn w:val="10"/>
    <w:rsid w:val="00B170A7"/>
    <w:rPr>
      <w:rFonts w:cs="Times New Roman"/>
    </w:rPr>
  </w:style>
  <w:style w:type="character" w:customStyle="1" w:styleId="header-user-name">
    <w:name w:val="header-user-name"/>
    <w:basedOn w:val="10"/>
    <w:rsid w:val="00B170A7"/>
    <w:rPr>
      <w:rFonts w:cs="Times New Roman"/>
    </w:rPr>
  </w:style>
  <w:style w:type="character" w:customStyle="1" w:styleId="s1">
    <w:name w:val="s1"/>
    <w:rsid w:val="00B170A7"/>
  </w:style>
  <w:style w:type="character" w:customStyle="1" w:styleId="s8">
    <w:name w:val="s8"/>
    <w:rsid w:val="00B170A7"/>
  </w:style>
  <w:style w:type="character" w:customStyle="1" w:styleId="FontStyle16">
    <w:name w:val="Font Style16"/>
    <w:rsid w:val="00B170A7"/>
    <w:rPr>
      <w:rFonts w:ascii="Times New Roman" w:hAnsi="Times New Roman"/>
      <w:sz w:val="26"/>
    </w:rPr>
  </w:style>
  <w:style w:type="paragraph" w:customStyle="1" w:styleId="a4">
    <w:name w:val="Заголовок"/>
    <w:basedOn w:val="a"/>
    <w:next w:val="a5"/>
    <w:rsid w:val="00B170A7"/>
    <w:pPr>
      <w:keepNext/>
      <w:suppressAutoHyphens/>
      <w:spacing w:before="240" w:after="120" w:line="240" w:lineRule="auto"/>
    </w:pPr>
    <w:rPr>
      <w:rFonts w:ascii="Arial" w:eastAsia="Microsoft YaHei" w:hAnsi="Arial" w:cs="Mangal"/>
      <w:sz w:val="28"/>
      <w:szCs w:val="28"/>
      <w:lang w:eastAsia="ar-SA"/>
    </w:rPr>
  </w:style>
  <w:style w:type="paragraph" w:styleId="a5">
    <w:name w:val="Body Text"/>
    <w:basedOn w:val="a"/>
    <w:link w:val="a6"/>
    <w:uiPriority w:val="99"/>
    <w:rsid w:val="00B170A7"/>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99"/>
    <w:rsid w:val="00B170A7"/>
    <w:rPr>
      <w:rFonts w:ascii="Times New Roman" w:eastAsia="Times New Roman" w:hAnsi="Times New Roman" w:cs="Times New Roman"/>
      <w:sz w:val="24"/>
      <w:szCs w:val="24"/>
      <w:lang w:eastAsia="ar-SA"/>
    </w:rPr>
  </w:style>
  <w:style w:type="paragraph" w:styleId="a7">
    <w:name w:val="List"/>
    <w:basedOn w:val="a5"/>
    <w:uiPriority w:val="99"/>
    <w:rsid w:val="00B170A7"/>
    <w:rPr>
      <w:rFonts w:cs="Mangal"/>
    </w:rPr>
  </w:style>
  <w:style w:type="paragraph" w:customStyle="1" w:styleId="11">
    <w:name w:val="Название1"/>
    <w:basedOn w:val="a"/>
    <w:rsid w:val="00B170A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B170A7"/>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punct">
    <w:name w:val="punct"/>
    <w:basedOn w:val="a"/>
    <w:rsid w:val="00B170A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ospacing">
    <w:name w:val="nospacing"/>
    <w:basedOn w:val="a"/>
    <w:rsid w:val="00B170A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5">
    <w:name w:val="p5"/>
    <w:basedOn w:val="a"/>
    <w:rsid w:val="00B170A7"/>
    <w:pPr>
      <w:tabs>
        <w:tab w:val="left" w:pos="709"/>
      </w:tabs>
      <w:suppressAutoHyphens/>
      <w:spacing w:line="276" w:lineRule="atLeast"/>
    </w:pPr>
    <w:rPr>
      <w:rFonts w:ascii="Calibri" w:eastAsia="Times New Roman" w:hAnsi="Calibri" w:cs="Calibri"/>
      <w:color w:val="00000A"/>
      <w:kern w:val="1"/>
      <w:lang w:eastAsia="ar-SA"/>
    </w:rPr>
  </w:style>
  <w:style w:type="paragraph" w:styleId="a8">
    <w:name w:val="No Spacing"/>
    <w:uiPriority w:val="1"/>
    <w:qFormat/>
    <w:rsid w:val="00B170A7"/>
    <w:pPr>
      <w:tabs>
        <w:tab w:val="left" w:pos="709"/>
      </w:tabs>
      <w:suppressAutoHyphens/>
      <w:spacing w:after="0" w:line="240" w:lineRule="auto"/>
    </w:pPr>
    <w:rPr>
      <w:rFonts w:ascii="Calibri" w:eastAsia="Times New Roman" w:hAnsi="Calibri" w:cs="Calibri"/>
      <w:color w:val="00000A"/>
      <w:kern w:val="1"/>
      <w:lang w:eastAsia="ar-SA"/>
    </w:rPr>
  </w:style>
  <w:style w:type="paragraph" w:styleId="a9">
    <w:name w:val="Normal (Web)"/>
    <w:basedOn w:val="a"/>
    <w:uiPriority w:val="99"/>
    <w:rsid w:val="00B170A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0">
    <w:name w:val="ConsPlusNormal"/>
    <w:rsid w:val="00B170A7"/>
    <w:pPr>
      <w:widowControl w:val="0"/>
      <w:suppressAutoHyphens/>
      <w:spacing w:after="0" w:line="240" w:lineRule="auto"/>
    </w:pPr>
    <w:rPr>
      <w:rFonts w:ascii="Calibri" w:eastAsia="Times New Roman" w:hAnsi="Calibri" w:cs="Calibri"/>
      <w:kern w:val="1"/>
      <w:lang w:eastAsia="ar-SA"/>
    </w:rPr>
  </w:style>
  <w:style w:type="paragraph" w:customStyle="1" w:styleId="ConsPlusNonformat">
    <w:name w:val="ConsPlusNonformat"/>
    <w:rsid w:val="00B170A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0">
    <w:name w:val="ConsPlusTitle"/>
    <w:rsid w:val="00B170A7"/>
    <w:pPr>
      <w:suppressAutoHyphens/>
      <w:autoSpaceDE w:val="0"/>
      <w:spacing w:after="0" w:line="240" w:lineRule="auto"/>
    </w:pPr>
    <w:rPr>
      <w:rFonts w:ascii="Arial" w:eastAsia="Times New Roman" w:hAnsi="Arial" w:cs="Arial"/>
      <w:b/>
      <w:bCs/>
      <w:sz w:val="20"/>
      <w:szCs w:val="20"/>
      <w:lang w:eastAsia="ar-SA"/>
    </w:rPr>
  </w:style>
  <w:style w:type="paragraph" w:customStyle="1" w:styleId="ConsPlusCell">
    <w:name w:val="ConsPlusCell"/>
    <w:rsid w:val="00B170A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p13">
    <w:name w:val="p13"/>
    <w:basedOn w:val="a"/>
    <w:rsid w:val="00B170A7"/>
    <w:pPr>
      <w:suppressAutoHyphens/>
      <w:spacing w:before="280" w:after="280" w:line="240" w:lineRule="auto"/>
    </w:pPr>
    <w:rPr>
      <w:rFonts w:ascii="Calibri" w:eastAsia="Times New Roman" w:hAnsi="Calibri" w:cs="Calibri"/>
      <w:sz w:val="24"/>
      <w:szCs w:val="24"/>
      <w:lang w:eastAsia="ar-SA"/>
    </w:rPr>
  </w:style>
  <w:style w:type="paragraph" w:customStyle="1" w:styleId="aa">
    <w:name w:val="Содержимое таблицы"/>
    <w:basedOn w:val="a"/>
    <w:rsid w:val="00B170A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
    <w:name w:val="Заголовок таблицы"/>
    <w:basedOn w:val="aa"/>
    <w:rsid w:val="00B170A7"/>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F1D760D1CDB8F43E6B1CA98EAEF5AFF58635A85EDF5A943BA5AE4936E54578E06743905CB8B3A102EDM" TargetMode="External"/><Relationship Id="rId13" Type="http://schemas.openxmlformats.org/officeDocument/2006/relationships/hyperlink" Target="consultantplus://offline/ref=DB9358D2FE08D446422F39FC9094DB91F037DD5EF88BD50101035DCCD217E15D121DCBC588C9116BPDz6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B7F1D760D1CDB8F43E6B1CA98EAEF5AFF58635A85EDF5A943BA5AE4936E54578E06743905CB8B3A102EDM" TargetMode="External"/><Relationship Id="rId12" Type="http://schemas.openxmlformats.org/officeDocument/2006/relationships/hyperlink" Target="consultantplus://offline/ref=DB9358D2FE08D446422F39FC9094DB91F03BDB57F381D50101035DCCD2P1z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56ABADB2D34ED6528D7F0FFEAF4B175496C7539C5281572B7DFBA9C5073BFCFD7D244C16C1396DEV472K" TargetMode="External"/><Relationship Id="rId11" Type="http://schemas.openxmlformats.org/officeDocument/2006/relationships/hyperlink" Target="consultantplus://offline/ref=DB9358D2FE08D446422F39FC9094DB91F03CD655F28BD50101035DCCD217E15D121DCBC588C9156APDz8I" TargetMode="External"/><Relationship Id="rId5" Type="http://schemas.openxmlformats.org/officeDocument/2006/relationships/hyperlink" Target="consultantplus://offline/ref=E3DAC22588B73EECA051EE360981F504854263E00CA77D594C16FC4BE5CAFBC981F03AA4724B4D85D4F7B7F54DK" TargetMode="External"/><Relationship Id="rId15" Type="http://schemas.openxmlformats.org/officeDocument/2006/relationships/hyperlink" Target="consultantplus://offline/ref=B7F1D760D1CDB8F43E6B1CA98EAEF5AFF58635A85EDF5A943BA5AE4936E54578E06743905CB8B3A102EDM" TargetMode="External"/><Relationship Id="rId10" Type="http://schemas.openxmlformats.org/officeDocument/2006/relationships/hyperlink" Target="consultantplus://offline/ref=DB9358D2FE08D446422F39FC9094DB91F03CD655F28BD50101035DCCD217E15D121DCBC588C91668PDz3I" TargetMode="External"/><Relationship Id="rId4" Type="http://schemas.openxmlformats.org/officeDocument/2006/relationships/webSettings" Target="webSettings.xml"/><Relationship Id="rId9" Type="http://schemas.openxmlformats.org/officeDocument/2006/relationships/hyperlink" Target="consultantplus://offline/ref=B7F1D760D1CDB8F43E6B1CA98EAEF5AFF58631AE51D75A943BA5AE4936E54578E06743905CB8B6A202EDM" TargetMode="External"/><Relationship Id="rId14" Type="http://schemas.openxmlformats.org/officeDocument/2006/relationships/hyperlink" Target="consultantplus://offline/ref=DB9358D2FE08D446422F27F186F8859EF134815BF48CD8565E5C0691851EEB0A55529287CCC4146AD052B0PD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32</Pages>
  <Words>11373</Words>
  <Characters>64830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Валера</cp:lastModifiedBy>
  <cp:revision>4</cp:revision>
  <dcterms:created xsi:type="dcterms:W3CDTF">2015-12-14T15:24:00Z</dcterms:created>
  <dcterms:modified xsi:type="dcterms:W3CDTF">2015-12-18T17:26:00Z</dcterms:modified>
</cp:coreProperties>
</file>