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22" w:rsidRDefault="007C5E22" w:rsidP="007C5E22">
      <w:pPr>
        <w:jc w:val="center"/>
      </w:pPr>
    </w:p>
    <w:p w:rsidR="007C5E22" w:rsidRDefault="007C5E22" w:rsidP="007C5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C5E22" w:rsidRDefault="007C5E22" w:rsidP="007C5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ДИЧНЯНСКОГО СЕЛЬСОВЕТА</w:t>
      </w:r>
    </w:p>
    <w:p w:rsidR="007C5E22" w:rsidRDefault="007C5E22" w:rsidP="007C5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КУРЧАТОВСКОГО РАЙОНА</w:t>
      </w:r>
    </w:p>
    <w:p w:rsidR="007C5E22" w:rsidRDefault="007C5E22" w:rsidP="007C5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КУРСКОЙ ОБЛАСТИ</w:t>
      </w:r>
    </w:p>
    <w:p w:rsidR="007C5E22" w:rsidRDefault="007C5E22" w:rsidP="007C5E22">
      <w:pPr>
        <w:jc w:val="center"/>
        <w:rPr>
          <w:sz w:val="32"/>
          <w:szCs w:val="32"/>
        </w:rPr>
      </w:pPr>
    </w:p>
    <w:p w:rsidR="007C5E22" w:rsidRDefault="007C5E22" w:rsidP="007C5E22">
      <w:pPr>
        <w:pStyle w:val="a4"/>
        <w:ind w:hanging="142"/>
        <w:rPr>
          <w:sz w:val="40"/>
          <w:szCs w:val="40"/>
        </w:rPr>
      </w:pPr>
      <w:r>
        <w:rPr>
          <w:szCs w:val="32"/>
        </w:rPr>
        <w:t>ПОСТАНОВЛЕНИЕ</w:t>
      </w:r>
    </w:p>
    <w:p w:rsidR="007C5E22" w:rsidRDefault="007C5E22" w:rsidP="007C5E22">
      <w:pPr>
        <w:pStyle w:val="a4"/>
        <w:ind w:hanging="142"/>
      </w:pPr>
    </w:p>
    <w:p w:rsidR="007C5E22" w:rsidRDefault="007C5E22" w:rsidP="007C5E22">
      <w:pPr>
        <w:ind w:left="4956" w:hanging="495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25 февраля 2015 года   № 15</w:t>
      </w:r>
    </w:p>
    <w:p w:rsidR="007C5E22" w:rsidRDefault="007C5E22" w:rsidP="007C5E22">
      <w:pPr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ведомственных перечней</w:t>
      </w:r>
    </w:p>
    <w:p w:rsidR="007C5E22" w:rsidRDefault="007C5E22" w:rsidP="007C5E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муниципальных услуг и работ, оказываемых и </w:t>
      </w:r>
    </w:p>
    <w:p w:rsidR="007C5E22" w:rsidRDefault="007C5E22" w:rsidP="007C5E2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выполняемых</w:t>
      </w:r>
      <w:proofErr w:type="gramEnd"/>
      <w:r>
        <w:rPr>
          <w:sz w:val="22"/>
          <w:szCs w:val="22"/>
        </w:rPr>
        <w:t xml:space="preserve"> муниципальными учреждениями</w:t>
      </w:r>
    </w:p>
    <w:p w:rsidR="007C5E22" w:rsidRDefault="007C5E22" w:rsidP="007C5E2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Дичнянского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7C5E22" w:rsidRDefault="007C5E22" w:rsidP="007C5E22">
      <w:pPr>
        <w:jc w:val="both"/>
        <w:rPr>
          <w:sz w:val="22"/>
          <w:szCs w:val="22"/>
        </w:rPr>
      </w:pPr>
      <w:r>
        <w:rPr>
          <w:sz w:val="22"/>
          <w:szCs w:val="22"/>
        </w:rPr>
        <w:t>Курчатовского района Курской области</w:t>
      </w:r>
    </w:p>
    <w:p w:rsidR="007C5E22" w:rsidRDefault="007C5E22" w:rsidP="007C5E22">
      <w:pPr>
        <w:rPr>
          <w:sz w:val="22"/>
          <w:szCs w:val="22"/>
        </w:rPr>
      </w:pPr>
    </w:p>
    <w:p w:rsidR="007C5E22" w:rsidRDefault="007C5E22" w:rsidP="007C5E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 xml:space="preserve">Во исполнение постановления Администрации </w:t>
      </w:r>
      <w:proofErr w:type="spellStart"/>
      <w:r>
        <w:rPr>
          <w:sz w:val="22"/>
          <w:szCs w:val="22"/>
        </w:rPr>
        <w:t>Дичнянского</w:t>
      </w:r>
      <w:proofErr w:type="spellEnd"/>
      <w:r>
        <w:rPr>
          <w:sz w:val="22"/>
          <w:szCs w:val="22"/>
        </w:rPr>
        <w:t xml:space="preserve"> сельсовета Курчатовского района Курской области от 25.02.2015г. №14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sz w:val="22"/>
          <w:szCs w:val="22"/>
        </w:rPr>
        <w:t>Дичнянского</w:t>
      </w:r>
      <w:proofErr w:type="spellEnd"/>
      <w:r>
        <w:rPr>
          <w:sz w:val="22"/>
          <w:szCs w:val="22"/>
        </w:rPr>
        <w:t xml:space="preserve"> сельсовета Курчатовского района Курской области», а также в соответствии со ст.69.1 и 69.2 Бюджетного кодекса Российской Федерации, Администрация </w:t>
      </w:r>
      <w:proofErr w:type="spellStart"/>
      <w:r>
        <w:rPr>
          <w:sz w:val="22"/>
          <w:szCs w:val="22"/>
        </w:rPr>
        <w:t>Дичнянского</w:t>
      </w:r>
      <w:proofErr w:type="spellEnd"/>
      <w:r>
        <w:rPr>
          <w:sz w:val="22"/>
          <w:szCs w:val="22"/>
        </w:rPr>
        <w:t xml:space="preserve"> сельсовета Курчатовского района Курской области </w:t>
      </w:r>
      <w:proofErr w:type="gramEnd"/>
    </w:p>
    <w:p w:rsidR="007C5E22" w:rsidRDefault="007C5E22" w:rsidP="007C5E22">
      <w:pPr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ПОСТАНОВЛЯЕТ</w:t>
      </w:r>
      <w:r>
        <w:rPr>
          <w:sz w:val="22"/>
          <w:szCs w:val="22"/>
        </w:rPr>
        <w:t>:</w:t>
      </w:r>
    </w:p>
    <w:p w:rsidR="007C5E22" w:rsidRDefault="007C5E22" w:rsidP="007C5E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1. Утвердить ведомственный перечень муниципальных услуг и работ, оказываемых и выполняемых муниципальными учреждениями </w:t>
      </w:r>
      <w:proofErr w:type="spellStart"/>
      <w:r>
        <w:rPr>
          <w:color w:val="000000"/>
          <w:sz w:val="22"/>
          <w:szCs w:val="22"/>
        </w:rPr>
        <w:t>Дичнянского</w:t>
      </w:r>
      <w:proofErr w:type="spellEnd"/>
      <w:r>
        <w:rPr>
          <w:color w:val="000000"/>
          <w:sz w:val="22"/>
          <w:szCs w:val="22"/>
        </w:rPr>
        <w:t xml:space="preserve"> сельсовета Курчатовского района Курской области по виду деятельности «Культура, кинематография, архивное дело» (Приложение №1).</w:t>
      </w:r>
    </w:p>
    <w:p w:rsidR="007C5E22" w:rsidRDefault="007C5E22" w:rsidP="007C5E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2. Установить, что муниципальное задание не формируется для МКУ «Хозяйственное обслуживание» Администрации </w:t>
      </w:r>
      <w:proofErr w:type="spellStart"/>
      <w:r>
        <w:rPr>
          <w:color w:val="000000"/>
          <w:sz w:val="22"/>
          <w:szCs w:val="22"/>
        </w:rPr>
        <w:t>Дичнянского</w:t>
      </w:r>
      <w:proofErr w:type="spellEnd"/>
      <w:r>
        <w:rPr>
          <w:color w:val="000000"/>
          <w:sz w:val="22"/>
          <w:szCs w:val="22"/>
        </w:rPr>
        <w:t xml:space="preserve"> сельсовета Курчатовского района Курской области,   начиная с 2016 года.  </w:t>
      </w:r>
    </w:p>
    <w:p w:rsidR="007C5E22" w:rsidRDefault="007C5E22" w:rsidP="007C5E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3. </w:t>
      </w:r>
      <w:proofErr w:type="gramStart"/>
      <w:r>
        <w:rPr>
          <w:color w:val="000000"/>
          <w:sz w:val="22"/>
          <w:szCs w:val="22"/>
        </w:rPr>
        <w:t xml:space="preserve">Определить ответственных должностных лиц, уполномоченных на формирование и ведение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color w:val="000000"/>
          <w:sz w:val="22"/>
          <w:szCs w:val="22"/>
        </w:rPr>
        <w:t>Дичнянского</w:t>
      </w:r>
      <w:proofErr w:type="spellEnd"/>
      <w:r>
        <w:rPr>
          <w:color w:val="000000"/>
          <w:sz w:val="22"/>
          <w:szCs w:val="22"/>
        </w:rPr>
        <w:t xml:space="preserve"> сельсовета Курчатовского района Курской области, в информационной системе, доступ к которой осуществляется через единый портал бюджетной системы Российской Федерации (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budget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color w:val="000000"/>
          <w:sz w:val="22"/>
          <w:szCs w:val="22"/>
        </w:rPr>
        <w:t>) в информационно-телекоммуникационной сети «Интернет», и на размещение информации о государственных и муниципальных учреждениях в информационной системе</w:t>
      </w:r>
      <w:proofErr w:type="gramEnd"/>
      <w:r>
        <w:rPr>
          <w:color w:val="000000"/>
          <w:sz w:val="22"/>
          <w:szCs w:val="22"/>
        </w:rPr>
        <w:t xml:space="preserve"> (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bus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color w:val="000000"/>
          <w:sz w:val="22"/>
          <w:szCs w:val="22"/>
        </w:rPr>
        <w:t>):</w:t>
      </w:r>
    </w:p>
    <w:p w:rsidR="007C5E22" w:rsidRDefault="007C5E22" w:rsidP="007C5E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по виду экономической деятельности «Культура, кинематография, архивное дело» - начальник </w:t>
      </w:r>
      <w:proofErr w:type="gramStart"/>
      <w:r>
        <w:rPr>
          <w:color w:val="000000"/>
          <w:sz w:val="22"/>
          <w:szCs w:val="22"/>
        </w:rPr>
        <w:t>отдела-главный</w:t>
      </w:r>
      <w:proofErr w:type="gramEnd"/>
      <w:r>
        <w:rPr>
          <w:color w:val="000000"/>
          <w:sz w:val="22"/>
          <w:szCs w:val="22"/>
        </w:rPr>
        <w:t xml:space="preserve"> бухгалтер Администрации </w:t>
      </w:r>
      <w:proofErr w:type="spellStart"/>
      <w:r>
        <w:rPr>
          <w:color w:val="000000"/>
          <w:sz w:val="22"/>
          <w:szCs w:val="22"/>
        </w:rPr>
        <w:t>Дичнянского</w:t>
      </w:r>
      <w:proofErr w:type="spellEnd"/>
      <w:r>
        <w:rPr>
          <w:color w:val="000000"/>
          <w:sz w:val="22"/>
          <w:szCs w:val="22"/>
        </w:rPr>
        <w:t xml:space="preserve"> сельсовета Курчатовского района Курской области Звягинцеву В.А.</w:t>
      </w:r>
    </w:p>
    <w:p w:rsidR="007C5E22" w:rsidRDefault="007C5E22" w:rsidP="007C5E22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Контроль за исполнением настоящего постановления возложить на заместителя Главы  Администрации </w:t>
      </w:r>
      <w:proofErr w:type="spellStart"/>
      <w:r>
        <w:rPr>
          <w:sz w:val="22"/>
          <w:szCs w:val="22"/>
        </w:rPr>
        <w:t>Дичнянского</w:t>
      </w:r>
      <w:proofErr w:type="spellEnd"/>
      <w:r>
        <w:rPr>
          <w:sz w:val="22"/>
          <w:szCs w:val="22"/>
        </w:rPr>
        <w:t xml:space="preserve"> сельсовета Курчатовского района Курской области – Л.А. Анохину.</w:t>
      </w:r>
    </w:p>
    <w:p w:rsidR="007C5E22" w:rsidRDefault="007C5E22" w:rsidP="007C5E22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Постановление вступает в силу со дня подписания.</w:t>
      </w:r>
    </w:p>
    <w:p w:rsidR="007C5E22" w:rsidRDefault="007C5E22" w:rsidP="007C5E22">
      <w:pPr>
        <w:rPr>
          <w:sz w:val="22"/>
          <w:szCs w:val="22"/>
        </w:rPr>
      </w:pPr>
    </w:p>
    <w:p w:rsidR="007C5E22" w:rsidRDefault="007C5E22" w:rsidP="007C5E22">
      <w:pPr>
        <w:jc w:val="both"/>
        <w:rPr>
          <w:sz w:val="22"/>
          <w:szCs w:val="22"/>
        </w:rPr>
      </w:pPr>
    </w:p>
    <w:p w:rsidR="007C5E22" w:rsidRDefault="007C5E22" w:rsidP="007C5E22">
      <w:pPr>
        <w:jc w:val="both"/>
        <w:rPr>
          <w:sz w:val="22"/>
          <w:szCs w:val="22"/>
        </w:rPr>
      </w:pPr>
    </w:p>
    <w:p w:rsidR="007C5E22" w:rsidRDefault="007C5E22" w:rsidP="007C5E22">
      <w:pPr>
        <w:rPr>
          <w:sz w:val="22"/>
          <w:szCs w:val="22"/>
        </w:rPr>
      </w:pPr>
    </w:p>
    <w:p w:rsidR="007C5E22" w:rsidRDefault="007C5E22" w:rsidP="007C5E22">
      <w:pPr>
        <w:rPr>
          <w:sz w:val="22"/>
          <w:szCs w:val="22"/>
        </w:rPr>
      </w:pPr>
      <w:r>
        <w:rPr>
          <w:sz w:val="22"/>
          <w:szCs w:val="22"/>
        </w:rPr>
        <w:t xml:space="preserve"> Глава </w:t>
      </w:r>
      <w:proofErr w:type="spellStart"/>
      <w:r>
        <w:rPr>
          <w:sz w:val="22"/>
          <w:szCs w:val="22"/>
        </w:rPr>
        <w:t>Дичнянского</w:t>
      </w:r>
      <w:proofErr w:type="spellEnd"/>
      <w:r>
        <w:rPr>
          <w:sz w:val="22"/>
          <w:szCs w:val="22"/>
        </w:rPr>
        <w:t xml:space="preserve"> сельсовета                                                                                               </w:t>
      </w:r>
      <w:proofErr w:type="spellStart"/>
      <w:r>
        <w:rPr>
          <w:sz w:val="22"/>
          <w:szCs w:val="22"/>
        </w:rPr>
        <w:t>В.Н.Тарасов</w:t>
      </w:r>
      <w:proofErr w:type="spellEnd"/>
    </w:p>
    <w:p w:rsidR="007C5E22" w:rsidRDefault="007C5E22" w:rsidP="007C5E22">
      <w:pPr>
        <w:rPr>
          <w:sz w:val="22"/>
          <w:szCs w:val="22"/>
        </w:rPr>
      </w:pPr>
    </w:p>
    <w:p w:rsidR="007C5E22" w:rsidRDefault="007C5E22" w:rsidP="007C5E22">
      <w:pPr>
        <w:rPr>
          <w:sz w:val="22"/>
          <w:szCs w:val="22"/>
        </w:rPr>
      </w:pPr>
    </w:p>
    <w:p w:rsidR="007C5E22" w:rsidRDefault="007C5E22" w:rsidP="007C5E22">
      <w:pPr>
        <w:rPr>
          <w:sz w:val="22"/>
          <w:szCs w:val="22"/>
        </w:rPr>
      </w:pPr>
    </w:p>
    <w:p w:rsidR="007C5E22" w:rsidRDefault="007C5E22" w:rsidP="007C5E22">
      <w:pPr>
        <w:rPr>
          <w:sz w:val="22"/>
          <w:szCs w:val="22"/>
        </w:rPr>
      </w:pPr>
    </w:p>
    <w:p w:rsidR="007C5E22" w:rsidRDefault="007C5E22" w:rsidP="007C5E22">
      <w:pPr>
        <w:rPr>
          <w:sz w:val="22"/>
          <w:szCs w:val="22"/>
        </w:rPr>
      </w:pPr>
    </w:p>
    <w:p w:rsidR="007C5E22" w:rsidRDefault="007C5E22" w:rsidP="007C5E22">
      <w:pPr>
        <w:rPr>
          <w:sz w:val="22"/>
          <w:szCs w:val="22"/>
        </w:rPr>
      </w:pPr>
    </w:p>
    <w:p w:rsidR="007C5E22" w:rsidRDefault="007C5E22" w:rsidP="007C5E22">
      <w:pPr>
        <w:rPr>
          <w:sz w:val="22"/>
          <w:szCs w:val="22"/>
        </w:rPr>
      </w:pPr>
    </w:p>
    <w:p w:rsidR="007C5E22" w:rsidRDefault="007C5E22">
      <w:pPr>
        <w:sectPr w:rsidR="007C5E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4DF" w:rsidRDefault="003354DF" w:rsidP="003354DF">
      <w:pPr>
        <w:tabs>
          <w:tab w:val="left" w:pos="13335"/>
        </w:tabs>
        <w:jc w:val="right"/>
      </w:pPr>
      <w:r>
        <w:lastRenderedPageBreak/>
        <w:t xml:space="preserve">                       Приложение №1 </w:t>
      </w:r>
    </w:p>
    <w:p w:rsidR="003354DF" w:rsidRDefault="003354DF" w:rsidP="003354DF">
      <w:pPr>
        <w:tabs>
          <w:tab w:val="left" w:pos="13335"/>
        </w:tabs>
        <w:jc w:val="right"/>
      </w:pPr>
      <w:r>
        <w:t xml:space="preserve"> к постановлен</w:t>
      </w:r>
      <w:bookmarkStart w:id="0" w:name="_GoBack"/>
      <w:bookmarkEnd w:id="0"/>
      <w:r>
        <w:t>ию Администрации</w:t>
      </w:r>
    </w:p>
    <w:p w:rsidR="003354DF" w:rsidRDefault="003354DF" w:rsidP="003354DF">
      <w:pPr>
        <w:tabs>
          <w:tab w:val="left" w:pos="13335"/>
        </w:tabs>
        <w:jc w:val="right"/>
      </w:pPr>
      <w:proofErr w:type="spellStart"/>
      <w:r>
        <w:t>Дичнянского</w:t>
      </w:r>
      <w:proofErr w:type="spellEnd"/>
      <w:r>
        <w:t xml:space="preserve"> сельсовета  </w:t>
      </w:r>
    </w:p>
    <w:p w:rsidR="003354DF" w:rsidRDefault="003354DF" w:rsidP="003354DF">
      <w:pPr>
        <w:tabs>
          <w:tab w:val="left" w:pos="13335"/>
        </w:tabs>
        <w:jc w:val="right"/>
      </w:pPr>
      <w:r>
        <w:t>Курчатовского района Курской области</w:t>
      </w:r>
    </w:p>
    <w:p w:rsidR="003354DF" w:rsidRDefault="003354DF" w:rsidP="003354DF">
      <w:pPr>
        <w:tabs>
          <w:tab w:val="left" w:pos="13335"/>
        </w:tabs>
        <w:jc w:val="right"/>
      </w:pPr>
      <w:r>
        <w:t xml:space="preserve">   от 25.02.2015 г. 2015г. № 15</w:t>
      </w:r>
    </w:p>
    <w:p w:rsidR="003354DF" w:rsidRDefault="003354DF" w:rsidP="003354DF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Ведомственный перечень</w:t>
      </w:r>
    </w:p>
    <w:p w:rsidR="003354DF" w:rsidRDefault="003354DF" w:rsidP="003354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муниципальных услуг и работ, оказываемых и выполняемых муниципальными учреждениями</w:t>
      </w:r>
    </w:p>
    <w:p w:rsidR="003354DF" w:rsidRDefault="003354DF" w:rsidP="003354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Курчатовского района Курской области по виду деятельности «культура, кинематография, архивное дело»</w:t>
      </w:r>
    </w:p>
    <w:p w:rsidR="003354DF" w:rsidRDefault="003354DF" w:rsidP="003354DF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397"/>
        <w:tblW w:w="16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84"/>
        <w:gridCol w:w="1133"/>
        <w:gridCol w:w="1845"/>
        <w:gridCol w:w="1561"/>
        <w:gridCol w:w="1418"/>
        <w:gridCol w:w="851"/>
        <w:gridCol w:w="994"/>
        <w:gridCol w:w="1135"/>
        <w:gridCol w:w="1134"/>
        <w:gridCol w:w="993"/>
        <w:gridCol w:w="2691"/>
      </w:tblGrid>
      <w:tr w:rsidR="003354DF" w:rsidTr="003354DF">
        <w:trPr>
          <w:cantSplit/>
          <w:trHeight w:val="467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4DF" w:rsidRDefault="00335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354DF" w:rsidRDefault="003354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органа, осуществляющего полномочия учреди</w:t>
            </w:r>
          </w:p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 и ведение которого осуществляется в порядке, устанавливаемом Министерством финансов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муниципальной услуги или работы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Условия (формы) оказания муниципальной услуги или выполнения </w:t>
            </w:r>
            <w:proofErr w:type="spellStart"/>
            <w:r>
              <w:rPr>
                <w:b/>
                <w:sz w:val="20"/>
                <w:szCs w:val="20"/>
              </w:rPr>
              <w:t>рабо</w:t>
            </w:r>
            <w:proofErr w:type="spellEnd"/>
          </w:p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деятельности </w:t>
            </w:r>
            <w:proofErr w:type="spellStart"/>
            <w:r>
              <w:rPr>
                <w:b/>
                <w:sz w:val="20"/>
                <w:szCs w:val="20"/>
              </w:rPr>
              <w:t>муниципально</w:t>
            </w:r>
            <w:proofErr w:type="spellEnd"/>
          </w:p>
          <w:p w:rsidR="003354DF" w:rsidRDefault="003354D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учреждения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Категории потребителей муниципальной услуги (работы)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показателей, характеризующих качество и (или) объем муниципальной услуги (выполняемой 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Указание на бесплатность (платность) </w:t>
            </w:r>
            <w:proofErr w:type="spellStart"/>
            <w:r>
              <w:rPr>
                <w:b/>
                <w:sz w:val="20"/>
                <w:szCs w:val="20"/>
              </w:rPr>
              <w:t>муниципальнойуслуги</w:t>
            </w:r>
            <w:proofErr w:type="spellEnd"/>
            <w:r>
              <w:rPr>
                <w:b/>
                <w:sz w:val="20"/>
                <w:szCs w:val="20"/>
              </w:rPr>
              <w:t xml:space="preserve"> или работы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актов  </w:t>
            </w:r>
          </w:p>
        </w:tc>
      </w:tr>
      <w:tr w:rsidR="003354DF" w:rsidTr="003354DF">
        <w:trPr>
          <w:trHeight w:val="367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DF" w:rsidRDefault="003354DF" w:rsidP="007612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4" w:hanging="357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DF" w:rsidRDefault="003354DF">
            <w:pPr>
              <w:rPr>
                <w:sz w:val="22"/>
                <w:szCs w:val="22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  <w:p w:rsidR="003354DF" w:rsidRDefault="003354DF">
            <w:r>
              <w:t>ОКВЭД 92.51</w:t>
            </w:r>
          </w:p>
          <w:p w:rsidR="003354DF" w:rsidRDefault="003354D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rPr>
                <w:sz w:val="22"/>
                <w:szCs w:val="22"/>
              </w:rPr>
            </w:pPr>
            <w:r>
              <w:t xml:space="preserve">Администрация </w:t>
            </w:r>
          </w:p>
          <w:p w:rsidR="003354DF" w:rsidRDefault="003354DF">
            <w:proofErr w:type="spellStart"/>
            <w:r>
              <w:t>Дичнянского</w:t>
            </w:r>
            <w:proofErr w:type="spellEnd"/>
            <w:r>
              <w:t xml:space="preserve"> сельсовета</w:t>
            </w:r>
          </w:p>
          <w:p w:rsidR="003354DF" w:rsidRDefault="003354DF">
            <w:pPr>
              <w:rPr>
                <w:sz w:val="22"/>
                <w:szCs w:val="22"/>
              </w:rPr>
            </w:pPr>
            <w:r>
              <w:t>Курчатовского района Курской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rPr>
                <w:sz w:val="22"/>
                <w:szCs w:val="22"/>
              </w:rPr>
            </w:pPr>
            <w:r>
              <w:t xml:space="preserve">          001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rPr>
                <w:sz w:val="22"/>
                <w:szCs w:val="22"/>
              </w:rPr>
            </w:pPr>
            <w:r>
              <w:t>Муниципальное казенное учреждение культуры «Районный центр культуры и досуга» Курчатовского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DF" w:rsidRDefault="003354D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rPr>
                <w:sz w:val="22"/>
                <w:szCs w:val="22"/>
              </w:rPr>
            </w:pPr>
            <w:r>
              <w:t>бумажный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rPr>
                <w:sz w:val="22"/>
                <w:szCs w:val="22"/>
              </w:rPr>
            </w:pPr>
            <w:r>
              <w:t>Культура, кинематография, архивное дело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DF" w:rsidRDefault="003354DF">
            <w:pPr>
              <w:spacing w:after="200" w:line="276" w:lineRule="auto"/>
              <w:rPr>
                <w:sz w:val="22"/>
                <w:szCs w:val="22"/>
              </w:rPr>
            </w:pPr>
            <w:r>
              <w:t>Закон от 09.10.1992г. №3612-1 «Основы законодательства РФ о культуре»</w:t>
            </w:r>
          </w:p>
        </w:tc>
      </w:tr>
    </w:tbl>
    <w:p w:rsidR="003354DF" w:rsidRDefault="003354DF" w:rsidP="003354DF">
      <w:pPr>
        <w:rPr>
          <w:rFonts w:ascii="Calibri" w:hAnsi="Calibri"/>
          <w:sz w:val="22"/>
          <w:szCs w:val="22"/>
        </w:rPr>
      </w:pPr>
    </w:p>
    <w:p w:rsidR="00390D07" w:rsidRDefault="00390D07"/>
    <w:sectPr w:rsidR="00390D07" w:rsidSect="007C5E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120F"/>
    <w:multiLevelType w:val="hybridMultilevel"/>
    <w:tmpl w:val="E0D62B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6"/>
    <w:rsid w:val="00176896"/>
    <w:rsid w:val="003354DF"/>
    <w:rsid w:val="00390D07"/>
    <w:rsid w:val="007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5E2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C5E22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7C5E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3354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5E2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C5E22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7C5E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3354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ge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2015-09-15T12:04:00Z</dcterms:created>
  <dcterms:modified xsi:type="dcterms:W3CDTF">2015-09-15T12:07:00Z</dcterms:modified>
</cp:coreProperties>
</file>