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37" w:rsidRDefault="00D75F37" w:rsidP="00D75F37">
      <w:pPr>
        <w:pStyle w:val="a3"/>
        <w:spacing w:before="0" w:beforeAutospacing="0" w:after="0" w:line="0" w:lineRule="atLeast"/>
        <w:jc w:val="center"/>
      </w:pPr>
      <w:r>
        <w:rPr>
          <w:color w:val="000000"/>
          <w:sz w:val="27"/>
          <w:szCs w:val="27"/>
        </w:rPr>
        <w:t>АДМИНИСТРАЦИЯ</w:t>
      </w:r>
    </w:p>
    <w:p w:rsidR="00D75F37" w:rsidRDefault="00D75F37" w:rsidP="00D75F37">
      <w:pPr>
        <w:pStyle w:val="a3"/>
        <w:spacing w:before="0" w:beforeAutospacing="0" w:after="0" w:line="0" w:lineRule="atLeast"/>
        <w:jc w:val="center"/>
      </w:pPr>
      <w:r>
        <w:rPr>
          <w:color w:val="000000"/>
          <w:sz w:val="27"/>
          <w:szCs w:val="27"/>
        </w:rPr>
        <w:t>ДИЧНЯНСКОГО СЕЛЬСОВЕТА</w:t>
      </w:r>
    </w:p>
    <w:p w:rsidR="00D75F37" w:rsidRDefault="00D75F37" w:rsidP="00D75F37">
      <w:pPr>
        <w:pStyle w:val="a3"/>
        <w:spacing w:before="0" w:beforeAutospacing="0" w:after="0" w:line="0" w:lineRule="atLeast"/>
        <w:jc w:val="center"/>
      </w:pPr>
      <w:r>
        <w:rPr>
          <w:color w:val="000000"/>
          <w:sz w:val="27"/>
          <w:szCs w:val="27"/>
        </w:rPr>
        <w:t>КУРЧАТОВСКОГО РАЙОНА КУРСКОЙ ОБЛАСТИ</w:t>
      </w:r>
    </w:p>
    <w:p w:rsidR="00D75F37" w:rsidRDefault="00D75F37" w:rsidP="00D75F37">
      <w:pPr>
        <w:pStyle w:val="a3"/>
        <w:spacing w:before="0" w:beforeAutospacing="0" w:after="0" w:line="0" w:lineRule="atLeast"/>
        <w:jc w:val="center"/>
      </w:pPr>
    </w:p>
    <w:p w:rsidR="00D75F37" w:rsidRDefault="00D75F37" w:rsidP="00D75F37">
      <w:pPr>
        <w:pStyle w:val="a3"/>
        <w:spacing w:before="0" w:beforeAutospacing="0" w:after="0" w:line="0" w:lineRule="atLeast"/>
        <w:jc w:val="center"/>
      </w:pPr>
      <w:r>
        <w:rPr>
          <w:color w:val="000000"/>
          <w:sz w:val="27"/>
          <w:szCs w:val="27"/>
        </w:rPr>
        <w:t>ПОСТАНОВЛЕНИЕ</w:t>
      </w:r>
    </w:p>
    <w:p w:rsidR="00D75F37" w:rsidRDefault="00B178C7" w:rsidP="00D75F37">
      <w:pPr>
        <w:pStyle w:val="a3"/>
        <w:spacing w:before="0" w:beforeAutospacing="0" w:after="0" w:line="0" w:lineRule="atLeast"/>
      </w:pPr>
      <w:r>
        <w:rPr>
          <w:color w:val="000000"/>
          <w:u w:val="single"/>
        </w:rPr>
        <w:t>10.08. 2015</w:t>
      </w:r>
      <w:r w:rsidR="004E0795">
        <w:rPr>
          <w:color w:val="000000"/>
          <w:u w:val="single"/>
        </w:rPr>
        <w:t xml:space="preserve"> года № 105</w:t>
      </w:r>
    </w:p>
    <w:p w:rsidR="00D75F37" w:rsidRDefault="00D75F37" w:rsidP="00D75F37">
      <w:pPr>
        <w:pStyle w:val="a3"/>
        <w:spacing w:before="0" w:beforeAutospacing="0" w:after="0" w:line="0" w:lineRule="atLeast"/>
      </w:pPr>
      <w:r>
        <w:rPr>
          <w:color w:val="000000"/>
        </w:rPr>
        <w:t xml:space="preserve">Об установлении </w:t>
      </w:r>
      <w:proofErr w:type="gramStart"/>
      <w:r>
        <w:rPr>
          <w:color w:val="000000"/>
        </w:rPr>
        <w:t>особого</w:t>
      </w:r>
      <w:proofErr w:type="gramEnd"/>
      <w:r>
        <w:rPr>
          <w:color w:val="000000"/>
        </w:rPr>
        <w:t xml:space="preserve"> противопожарного </w:t>
      </w:r>
    </w:p>
    <w:p w:rsidR="00D75F37" w:rsidRDefault="00D75F37" w:rsidP="00D75F37">
      <w:pPr>
        <w:pStyle w:val="a3"/>
        <w:spacing w:before="0" w:beforeAutospacing="0" w:after="0" w:line="0" w:lineRule="atLeast"/>
      </w:pPr>
      <w:r>
        <w:rPr>
          <w:color w:val="000000"/>
        </w:rPr>
        <w:t xml:space="preserve">режима на территории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</w:t>
      </w:r>
    </w:p>
    <w:p w:rsidR="00D75F37" w:rsidRDefault="00D75F37" w:rsidP="00D75F37">
      <w:pPr>
        <w:pStyle w:val="a3"/>
        <w:spacing w:before="0" w:beforeAutospacing="0" w:after="0" w:line="0" w:lineRule="atLeast"/>
      </w:pPr>
      <w:r>
        <w:rPr>
          <w:color w:val="000000"/>
        </w:rPr>
        <w:t xml:space="preserve">Курчатовского района Курской области </w:t>
      </w: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after="284"/>
        <w:ind w:firstLine="708"/>
        <w:jc w:val="both"/>
      </w:pPr>
      <w:proofErr w:type="gramStart"/>
      <w:r>
        <w:rPr>
          <w:color w:val="000000"/>
        </w:rPr>
        <w:t xml:space="preserve">В связи с ухудшением пожароопасной обстановки на территории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 Курчатовского района Курской области, а также в соответствии  с п.9 ст.14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 со ст. 30 Федерального закона от 21.12.1994 № 69-ФЗ «О пожарной безопасности»,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 Курчатовского района Курской области</w:t>
      </w:r>
      <w:proofErr w:type="gramEnd"/>
    </w:p>
    <w:p w:rsidR="00D75F37" w:rsidRDefault="00D75F37" w:rsidP="00D75F37">
      <w:pPr>
        <w:pStyle w:val="a3"/>
        <w:spacing w:before="0" w:beforeAutospacing="0" w:after="0" w:line="0" w:lineRule="atLeast"/>
      </w:pPr>
      <w:r>
        <w:rPr>
          <w:color w:val="000000"/>
        </w:rPr>
        <w:t>ПОСТАНОВЛЯЕТ:</w:t>
      </w:r>
    </w:p>
    <w:p w:rsidR="00D75F37" w:rsidRDefault="004E0795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>1. Установить с 10.08.2015</w:t>
      </w:r>
      <w:bookmarkStart w:id="0" w:name="_GoBack"/>
      <w:bookmarkEnd w:id="0"/>
      <w:r w:rsidR="00D75F37">
        <w:rPr>
          <w:color w:val="000000"/>
        </w:rPr>
        <w:t xml:space="preserve"> года на территории </w:t>
      </w:r>
      <w:proofErr w:type="spellStart"/>
      <w:r w:rsidR="00D75F37">
        <w:rPr>
          <w:color w:val="000000"/>
        </w:rPr>
        <w:t>Дичнянского</w:t>
      </w:r>
      <w:proofErr w:type="spellEnd"/>
      <w:r w:rsidR="00D75F37">
        <w:rPr>
          <w:color w:val="000000"/>
        </w:rPr>
        <w:t xml:space="preserve"> сельсовета особый противопожарный режим.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 xml:space="preserve">2. Усилить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пожароопасной обстановкой и организацией выполнения превентивных противопожарных мероприятий.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>3. Спланировать рейды и сходы граждан с целью доведения обстановки с пожарами и гибелью на них людей.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>4.В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color w:val="000000"/>
        </w:rPr>
        <w:t>Дичнянский</w:t>
      </w:r>
      <w:proofErr w:type="spellEnd"/>
      <w:r>
        <w:rPr>
          <w:color w:val="000000"/>
        </w:rPr>
        <w:t xml:space="preserve"> сельсовет», организаций, дачных, садовых участков и лесных массивов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 Курчатовского района 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 xml:space="preserve">5.Активизировать информирование населения о мерах пожарной безопасности при проведении </w:t>
      </w:r>
      <w:proofErr w:type="spellStart"/>
      <w:r>
        <w:rPr>
          <w:color w:val="000000"/>
        </w:rPr>
        <w:t>подворовых</w:t>
      </w:r>
      <w:proofErr w:type="spellEnd"/>
      <w:r>
        <w:rPr>
          <w:color w:val="000000"/>
        </w:rPr>
        <w:t xml:space="preserve"> обходов и встреч с населением.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75F37" w:rsidRDefault="00D75F37" w:rsidP="00D75F37">
      <w:pPr>
        <w:pStyle w:val="a3"/>
        <w:spacing w:before="0" w:beforeAutospacing="0" w:after="0" w:line="0" w:lineRule="atLeast"/>
        <w:ind w:left="720"/>
        <w:jc w:val="both"/>
      </w:pPr>
      <w:r>
        <w:rPr>
          <w:color w:val="000000"/>
        </w:rPr>
        <w:t xml:space="preserve">6. Постановление вступает в законную силу с момента его подписания и подлежит опубликованию в «Информационном вестнике» Администрации </w:t>
      </w:r>
      <w:proofErr w:type="spellStart"/>
      <w:r>
        <w:rPr>
          <w:color w:val="000000"/>
        </w:rPr>
        <w:t>Дичнянского</w:t>
      </w:r>
      <w:proofErr w:type="spellEnd"/>
      <w:r>
        <w:rPr>
          <w:color w:val="000000"/>
        </w:rPr>
        <w:t xml:space="preserve"> сельсовета Курчатовского района Курской области.</w:t>
      </w:r>
    </w:p>
    <w:p w:rsidR="00D75F37" w:rsidRDefault="00D75F37" w:rsidP="00D75F37">
      <w:pPr>
        <w:pStyle w:val="a3"/>
        <w:spacing w:before="0" w:beforeAutospacing="0" w:after="0" w:line="0" w:lineRule="atLeast"/>
        <w:jc w:val="both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  <w:r>
        <w:t xml:space="preserve">Глава </w:t>
      </w:r>
      <w:proofErr w:type="spellStart"/>
      <w:r>
        <w:t>Дичнянского</w:t>
      </w:r>
      <w:proofErr w:type="spellEnd"/>
      <w:r>
        <w:t xml:space="preserve"> сельсовета                                                                                 </w:t>
      </w:r>
      <w:proofErr w:type="spellStart"/>
      <w:r>
        <w:t>В.Н.Тарасов</w:t>
      </w:r>
      <w:proofErr w:type="spellEnd"/>
      <w:r>
        <w:t xml:space="preserve"> </w:t>
      </w: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>
      <w:pPr>
        <w:pStyle w:val="a3"/>
        <w:spacing w:before="0" w:beforeAutospacing="0" w:after="0" w:line="0" w:lineRule="atLeast"/>
      </w:pPr>
    </w:p>
    <w:p w:rsidR="00D75F37" w:rsidRDefault="00D75F37" w:rsidP="00D75F37"/>
    <w:p w:rsidR="00D75F37" w:rsidRDefault="00D75F37" w:rsidP="00D75F37"/>
    <w:p w:rsidR="00D75F37" w:rsidRDefault="00D75F37" w:rsidP="00D75F37"/>
    <w:p w:rsidR="00D75F37" w:rsidRDefault="00D75F37" w:rsidP="00D75F37"/>
    <w:p w:rsidR="00AF1338" w:rsidRDefault="00AF1338"/>
    <w:sectPr w:rsidR="00AF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E4"/>
    <w:rsid w:val="00192D54"/>
    <w:rsid w:val="0024476D"/>
    <w:rsid w:val="002C51D5"/>
    <w:rsid w:val="002F338F"/>
    <w:rsid w:val="00427284"/>
    <w:rsid w:val="004E0795"/>
    <w:rsid w:val="0054770C"/>
    <w:rsid w:val="00684991"/>
    <w:rsid w:val="0075057B"/>
    <w:rsid w:val="00856C77"/>
    <w:rsid w:val="009665B2"/>
    <w:rsid w:val="009E7F68"/>
    <w:rsid w:val="00AA12D5"/>
    <w:rsid w:val="00AF1338"/>
    <w:rsid w:val="00B178C7"/>
    <w:rsid w:val="00BD2207"/>
    <w:rsid w:val="00CD0AE4"/>
    <w:rsid w:val="00D75F37"/>
    <w:rsid w:val="00DD2923"/>
    <w:rsid w:val="00FC06D8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Дичня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Т.В.</dc:creator>
  <cp:lastModifiedBy>Admin</cp:lastModifiedBy>
  <cp:revision>3</cp:revision>
  <cp:lastPrinted>2015-08-10T10:55:00Z</cp:lastPrinted>
  <dcterms:created xsi:type="dcterms:W3CDTF">2015-08-10T10:56:00Z</dcterms:created>
  <dcterms:modified xsi:type="dcterms:W3CDTF">2015-08-10T11:09:00Z</dcterms:modified>
</cp:coreProperties>
</file>