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1BB" w:rsidRPr="00E021BB" w:rsidRDefault="00E021BB" w:rsidP="00E021BB">
      <w:pPr>
        <w:widowControl w:val="0"/>
        <w:suppressAutoHyphens/>
        <w:spacing w:after="0" w:line="0" w:lineRule="atLeast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E021BB">
        <w:rPr>
          <w:rFonts w:ascii="Arial" w:eastAsia="Times New Roman" w:hAnsi="Arial" w:cs="Arial"/>
          <w:b/>
          <w:sz w:val="32"/>
          <w:szCs w:val="32"/>
          <w:lang w:eastAsia="zh-CN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021BB" w:rsidRPr="00E021BB" w:rsidRDefault="00E021BB" w:rsidP="00E021BB">
      <w:pPr>
        <w:widowControl w:val="0"/>
        <w:suppressAutoHyphens/>
        <w:spacing w:after="0" w:line="0" w:lineRule="atLeast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E021BB" w:rsidRPr="00E021BB" w:rsidRDefault="00E021BB" w:rsidP="00E021BB">
      <w:pPr>
        <w:shd w:val="clear" w:color="auto" w:fill="FFFFFF"/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021BB">
        <w:rPr>
          <w:rFonts w:ascii="Arial" w:eastAsia="Times New Roman" w:hAnsi="Arial" w:cs="Arial"/>
          <w:sz w:val="24"/>
          <w:szCs w:val="24"/>
          <w:lang w:eastAsia="zh-CN"/>
        </w:rPr>
        <w:t xml:space="preserve">- Конституцией Российской Федерации («Российская газета» от 25.12.1993 г. № 237);  </w:t>
      </w:r>
    </w:p>
    <w:p w:rsidR="00E021BB" w:rsidRPr="00E021BB" w:rsidRDefault="00E021BB" w:rsidP="00E021BB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21BB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E021BB" w:rsidRPr="00E021BB" w:rsidRDefault="00E021BB" w:rsidP="00E021BB">
      <w:pPr>
        <w:shd w:val="clear" w:color="auto" w:fill="FFFFFF"/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021BB">
        <w:rPr>
          <w:rFonts w:ascii="Arial" w:eastAsia="Times New Roman" w:hAnsi="Arial" w:cs="Arial"/>
          <w:sz w:val="24"/>
          <w:szCs w:val="24"/>
          <w:lang w:eastAsia="zh-CN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E021BB" w:rsidRPr="00E021BB" w:rsidRDefault="00E021BB" w:rsidP="00E021B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21BB">
        <w:rPr>
          <w:rFonts w:ascii="Arial" w:eastAsia="Times New Roman" w:hAnsi="Arial" w:cs="Arial"/>
          <w:sz w:val="24"/>
          <w:szCs w:val="24"/>
          <w:lang w:eastAsia="ru-RU"/>
        </w:rPr>
        <w:t xml:space="preserve"> - Федеральным </w:t>
      </w:r>
      <w:hyperlink r:id="rId5" w:history="1">
        <w:r w:rsidRPr="00E021B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E021BB">
        <w:rPr>
          <w:rFonts w:ascii="Arial" w:eastAsia="Times New Roman" w:hAnsi="Arial" w:cs="Arial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E021BB" w:rsidRPr="00E021BB" w:rsidRDefault="00E021BB" w:rsidP="00E021BB">
      <w:pPr>
        <w:shd w:val="clear" w:color="auto" w:fill="FFFFFF"/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021BB">
        <w:rPr>
          <w:rFonts w:ascii="Arial" w:eastAsia="Times New Roman" w:hAnsi="Arial" w:cs="Arial"/>
          <w:sz w:val="24"/>
          <w:szCs w:val="24"/>
          <w:lang w:eastAsia="zh-CN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E021BB" w:rsidRPr="00E021BB" w:rsidRDefault="00E021BB" w:rsidP="00E021BB">
      <w:pPr>
        <w:shd w:val="clear" w:color="auto" w:fill="FFFFFF"/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021BB">
        <w:rPr>
          <w:rFonts w:ascii="Arial" w:eastAsia="Times New Roman" w:hAnsi="Arial" w:cs="Arial"/>
          <w:sz w:val="24"/>
          <w:szCs w:val="24"/>
          <w:lang w:eastAsia="zh-CN"/>
        </w:rPr>
        <w:t>- Приказом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E021BB" w:rsidRPr="00E021BB" w:rsidRDefault="00E021BB" w:rsidP="00E021BB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709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- </w:t>
      </w:r>
      <w:r w:rsidRPr="00E021BB">
        <w:rPr>
          <w:rFonts w:ascii="Arial" w:eastAsia="Times New Roman" w:hAnsi="Arial" w:cs="Arial"/>
          <w:kern w:val="2"/>
          <w:sz w:val="24"/>
          <w:szCs w:val="24"/>
          <w:lang w:eastAsia="ar-SA"/>
        </w:rPr>
        <w:t>З</w:t>
      </w: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E021BB" w:rsidRPr="00E021BB" w:rsidRDefault="00E021BB" w:rsidP="00E021B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1BB">
        <w:rPr>
          <w:rFonts w:ascii="Arial" w:eastAsia="Times New Roman" w:hAnsi="Arial" w:cs="Arial"/>
          <w:sz w:val="24"/>
          <w:szCs w:val="24"/>
          <w:lang w:eastAsia="ru-RU"/>
        </w:rPr>
        <w:t>- Распоряжением Администрации Курской области от 18.05.2015 № 350-ра 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021BB" w:rsidRPr="00E021BB" w:rsidRDefault="00E021BB" w:rsidP="00E021BB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bookmarkStart w:id="0" w:name="_GoBack"/>
      <w:bookmarkEnd w:id="0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- Постановление Администрации </w:t>
      </w:r>
      <w:proofErr w:type="spellStart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Дичнянского</w:t>
      </w:r>
      <w:proofErr w:type="spellEnd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</w:t>
      </w:r>
      <w:r w:rsidRPr="00E021BB"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 </w:t>
      </w: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(размещено на официальном сайте ОМСУ: http://дичнянский-сельсовет.рф);</w:t>
      </w:r>
    </w:p>
    <w:p w:rsidR="00E021BB" w:rsidRPr="00E021BB" w:rsidRDefault="00E021BB" w:rsidP="00E021BB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- Постановление Администрации </w:t>
      </w:r>
      <w:proofErr w:type="spellStart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Дичнянского</w:t>
      </w:r>
      <w:proofErr w:type="spellEnd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Дичнянского</w:t>
      </w:r>
      <w:proofErr w:type="spellEnd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Дичнянского</w:t>
      </w:r>
      <w:proofErr w:type="spellEnd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 сельсовета Курчатовского района Курской области»</w:t>
      </w:r>
      <w:r w:rsidRPr="00E021BB"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 </w:t>
      </w: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(размещено на официальном сайте ОМСУ: http://дичнянский-сельсовет.рф);</w:t>
      </w:r>
    </w:p>
    <w:p w:rsidR="00E021BB" w:rsidRPr="00E021BB" w:rsidRDefault="00E021BB" w:rsidP="00E021BB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- Устав муниципального образования «</w:t>
      </w:r>
      <w:proofErr w:type="spellStart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Дичнянский</w:t>
      </w:r>
      <w:proofErr w:type="spellEnd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 сельсовет» Курчатовского района Курской области (принят Собрания депутатов </w:t>
      </w:r>
      <w:proofErr w:type="spellStart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Дичнянского</w:t>
      </w:r>
      <w:proofErr w:type="spellEnd"/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 xml:space="preserve"> сельсовета Курчатовского района Курской области от 27.05.2005 г. №157)</w:t>
      </w:r>
      <w:r w:rsidRPr="00E021BB"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 </w:t>
      </w:r>
      <w:r w:rsidRPr="00E021BB"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  <w:t>(размещено на официальном сайте ОМСУ: http://дичнянский-сельсовет.рф).</w:t>
      </w:r>
    </w:p>
    <w:p w:rsidR="00E021BB" w:rsidRPr="00E021BB" w:rsidRDefault="00E021BB" w:rsidP="00E021BB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613D46" w:rsidRPr="00E021BB" w:rsidRDefault="00613D46"/>
    <w:sectPr w:rsidR="00613D46" w:rsidRPr="00E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9C"/>
    <w:rsid w:val="0041199C"/>
    <w:rsid w:val="00613D46"/>
    <w:rsid w:val="00E0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1CD8CE5B5861EE932387DF73B8DE93F18196C2B50297D20C664D441AuC6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2019-10-10T05:58:00Z</dcterms:created>
  <dcterms:modified xsi:type="dcterms:W3CDTF">2019-10-10T05:58:00Z</dcterms:modified>
</cp:coreProperties>
</file>