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CF" w:rsidRPr="00F451B3" w:rsidRDefault="008E4ECF" w:rsidP="00FF142F">
      <w:pPr>
        <w:widowControl w:val="0"/>
        <w:autoSpaceDE w:val="0"/>
        <w:autoSpaceDN w:val="0"/>
        <w:adjustRightInd w:val="0"/>
        <w:ind w:right="113"/>
        <w:rPr>
          <w:rFonts w:eastAsia="Arial Unicode MS"/>
          <w:b/>
          <w:color w:val="000000"/>
        </w:rPr>
      </w:pPr>
    </w:p>
    <w:p w:rsidR="008E4ECF" w:rsidRPr="00F451B3" w:rsidRDefault="008E4ECF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</w:rPr>
      </w:pPr>
      <w:r w:rsidRPr="00F451B3">
        <w:rPr>
          <w:rFonts w:eastAsia="Arial Unicode MS"/>
          <w:b/>
          <w:color w:val="000000"/>
        </w:rPr>
        <w:t>АДМИНИСТРАЦИЯ</w:t>
      </w:r>
    </w:p>
    <w:p w:rsidR="008E4ECF" w:rsidRPr="00F451B3" w:rsidRDefault="008E4ECF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</w:rPr>
      </w:pPr>
      <w:r w:rsidRPr="00F451B3">
        <w:rPr>
          <w:rFonts w:eastAsia="Arial Unicode MS"/>
          <w:b/>
          <w:color w:val="000000"/>
        </w:rPr>
        <w:t>ДИЧНЯНСКОГО СЕЛЬСОВЕТА</w:t>
      </w:r>
    </w:p>
    <w:p w:rsidR="008E4ECF" w:rsidRPr="00F451B3" w:rsidRDefault="008E4ECF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</w:rPr>
      </w:pPr>
      <w:r w:rsidRPr="00F451B3">
        <w:rPr>
          <w:rFonts w:eastAsia="Arial Unicode MS"/>
          <w:b/>
          <w:color w:val="000000"/>
        </w:rPr>
        <w:t>КУРЧАТОВСКОГО РАЙОНА</w:t>
      </w:r>
    </w:p>
    <w:p w:rsidR="008E4ECF" w:rsidRPr="00F451B3" w:rsidRDefault="008E4ECF" w:rsidP="00C666A0">
      <w:pPr>
        <w:ind w:left="2832" w:firstLine="708"/>
        <w:rPr>
          <w:rFonts w:eastAsia="Arial Unicode MS"/>
          <w:b/>
          <w:color w:val="000000"/>
        </w:rPr>
      </w:pPr>
      <w:r w:rsidRPr="00F451B3">
        <w:rPr>
          <w:rFonts w:eastAsia="Arial Unicode MS"/>
          <w:b/>
          <w:color w:val="000000"/>
        </w:rPr>
        <w:t>КУРСКОЙ ОБЛАСТИ</w:t>
      </w:r>
    </w:p>
    <w:p w:rsidR="008E4ECF" w:rsidRPr="00F451B3" w:rsidRDefault="008E4ECF" w:rsidP="00C666A0"/>
    <w:p w:rsidR="008E4ECF" w:rsidRPr="00F451B3" w:rsidRDefault="008E4ECF" w:rsidP="00C666A0">
      <w:pPr>
        <w:jc w:val="center"/>
        <w:rPr>
          <w:b/>
        </w:rPr>
      </w:pPr>
      <w:r w:rsidRPr="00F451B3">
        <w:rPr>
          <w:b/>
        </w:rPr>
        <w:t xml:space="preserve">ПОСТАНОВЛЕНИЕ   </w:t>
      </w:r>
    </w:p>
    <w:p w:rsidR="008E4ECF" w:rsidRPr="00F451B3" w:rsidRDefault="008E4ECF" w:rsidP="00C666A0">
      <w:pPr>
        <w:rPr>
          <w:b/>
        </w:rPr>
      </w:pPr>
    </w:p>
    <w:p w:rsidR="008E4ECF" w:rsidRPr="00F451B3" w:rsidRDefault="008E4ECF" w:rsidP="00C666A0">
      <w:pPr>
        <w:rPr>
          <w:b/>
        </w:rPr>
      </w:pPr>
    </w:p>
    <w:p w:rsidR="008E4ECF" w:rsidRPr="00F451B3" w:rsidRDefault="008E4ECF" w:rsidP="00C6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rPr>
          <w:b/>
        </w:rPr>
      </w:pPr>
      <w:r w:rsidRPr="00F451B3">
        <w:rPr>
          <w:b/>
        </w:rPr>
        <w:t xml:space="preserve">« </w:t>
      </w:r>
      <w:r>
        <w:rPr>
          <w:b/>
        </w:rPr>
        <w:t>14</w:t>
      </w:r>
      <w:r w:rsidRPr="00F451B3">
        <w:rPr>
          <w:b/>
        </w:rPr>
        <w:t>» октября 2016 года №</w:t>
      </w:r>
      <w:r>
        <w:rPr>
          <w:b/>
        </w:rPr>
        <w:t>267</w:t>
      </w:r>
      <w:r w:rsidRPr="00F451B3">
        <w:rPr>
          <w:b/>
        </w:rPr>
        <w:t xml:space="preserve"> </w:t>
      </w:r>
      <w:r w:rsidRPr="00F451B3">
        <w:rPr>
          <w:b/>
        </w:rPr>
        <w:tab/>
      </w:r>
    </w:p>
    <w:p w:rsidR="008E4ECF" w:rsidRPr="00F451B3" w:rsidRDefault="008E4ECF" w:rsidP="00C666A0">
      <w:pPr>
        <w:tabs>
          <w:tab w:val="left" w:pos="4230"/>
        </w:tabs>
        <w:rPr>
          <w:b/>
        </w:rPr>
      </w:pPr>
    </w:p>
    <w:p w:rsidR="008E4ECF" w:rsidRPr="00F451B3" w:rsidRDefault="008E4ECF" w:rsidP="00C666A0">
      <w:pPr>
        <w:jc w:val="center"/>
      </w:pPr>
    </w:p>
    <w:p w:rsidR="008E4ECF" w:rsidRPr="00F451B3" w:rsidRDefault="008E4ECF" w:rsidP="00C666A0">
      <w:pPr>
        <w:jc w:val="both"/>
      </w:pPr>
      <w:bookmarkStart w:id="0" w:name="OLE_LINK1"/>
      <w:bookmarkStart w:id="1" w:name="OLE_LINK2"/>
      <w:r w:rsidRPr="00F451B3">
        <w:t>Об утверждении Порядка</w:t>
      </w:r>
    </w:p>
    <w:p w:rsidR="008E4ECF" w:rsidRPr="00F451B3" w:rsidRDefault="008E4ECF" w:rsidP="00C666A0">
      <w:pPr>
        <w:jc w:val="both"/>
      </w:pPr>
      <w:r w:rsidRPr="00F451B3">
        <w:t>и Методики оценки эффективности</w:t>
      </w:r>
    </w:p>
    <w:p w:rsidR="008E4ECF" w:rsidRPr="00F451B3" w:rsidRDefault="008E4ECF" w:rsidP="00C666A0">
      <w:pPr>
        <w:jc w:val="both"/>
      </w:pPr>
      <w:r w:rsidRPr="00F451B3">
        <w:t xml:space="preserve">предоставляемых  (планируемых </w:t>
      </w:r>
    </w:p>
    <w:p w:rsidR="008E4ECF" w:rsidRPr="00F451B3" w:rsidRDefault="008E4ECF" w:rsidP="00C666A0">
      <w:pPr>
        <w:jc w:val="both"/>
      </w:pPr>
      <w:r w:rsidRPr="00F451B3">
        <w:t xml:space="preserve">к предоставлению) налоговых льгот </w:t>
      </w:r>
    </w:p>
    <w:p w:rsidR="008E4ECF" w:rsidRPr="00F451B3" w:rsidRDefault="008E4ECF" w:rsidP="00C666A0">
      <w:pPr>
        <w:jc w:val="both"/>
      </w:pPr>
      <w:r w:rsidRPr="00F451B3">
        <w:t>по местным налогам</w:t>
      </w:r>
    </w:p>
    <w:bookmarkEnd w:id="0"/>
    <w:bookmarkEnd w:id="1"/>
    <w:p w:rsidR="008E4ECF" w:rsidRPr="00F451B3" w:rsidRDefault="008E4ECF" w:rsidP="00C666A0">
      <w:pPr>
        <w:jc w:val="center"/>
      </w:pPr>
    </w:p>
    <w:p w:rsidR="008E4ECF" w:rsidRPr="00F451B3" w:rsidRDefault="008E4ECF" w:rsidP="00C666A0">
      <w:pPr>
        <w:jc w:val="center"/>
      </w:pPr>
    </w:p>
    <w:p w:rsidR="008E4ECF" w:rsidRPr="00F451B3" w:rsidRDefault="008E4ECF" w:rsidP="00C666A0">
      <w:pPr>
        <w:ind w:firstLine="709"/>
        <w:jc w:val="both"/>
      </w:pPr>
      <w:r w:rsidRPr="00F451B3">
        <w:t>В целях повышения эффективности предоставления налоговых льгот по местным налогам администрация Дичнянского сельсовета постановляет:</w:t>
      </w:r>
    </w:p>
    <w:p w:rsidR="008E4ECF" w:rsidRPr="00F451B3" w:rsidRDefault="008E4ECF" w:rsidP="00FF142F"/>
    <w:p w:rsidR="008E4ECF" w:rsidRPr="00F451B3" w:rsidRDefault="008E4ECF" w:rsidP="00FF142F">
      <w:r w:rsidRPr="00F451B3">
        <w:t xml:space="preserve">1.Утвердить Порядок оценки эффективности предоставляемых (планируемых к предоставлению) налоговых льгот по местным налогам согласно приложению №1.                                                                                  </w:t>
      </w:r>
    </w:p>
    <w:p w:rsidR="008E4ECF" w:rsidRPr="00F451B3" w:rsidRDefault="008E4ECF" w:rsidP="00FF142F"/>
    <w:p w:rsidR="008E4ECF" w:rsidRPr="00F451B3" w:rsidRDefault="008E4ECF" w:rsidP="00FF142F">
      <w:r w:rsidRPr="00F451B3">
        <w:t>2.Утвердить  Методику оценки эффективности предоставленных (планируемых к предоставлению) налоговых льгот по местным налогам согласно приложению №  2.</w:t>
      </w:r>
    </w:p>
    <w:p w:rsidR="008E4ECF" w:rsidRPr="00F451B3" w:rsidRDefault="008E4ECF" w:rsidP="00FF142F">
      <w:pPr>
        <w:jc w:val="both"/>
      </w:pPr>
    </w:p>
    <w:p w:rsidR="008E4ECF" w:rsidRPr="00F451B3" w:rsidRDefault="008E4ECF" w:rsidP="00FF142F">
      <w:pPr>
        <w:jc w:val="both"/>
      </w:pPr>
      <w:r w:rsidRPr="00F451B3">
        <w:t>3.Опубликовать настоящее постановление в Информационном вестнике и на сайте муниципального образования «Дичнянский сельсовет» Курчатовского района Курской области.</w:t>
      </w:r>
    </w:p>
    <w:p w:rsidR="008E4ECF" w:rsidRPr="00F451B3" w:rsidRDefault="008E4ECF" w:rsidP="00FF142F">
      <w:pPr>
        <w:jc w:val="both"/>
      </w:pPr>
    </w:p>
    <w:p w:rsidR="008E4ECF" w:rsidRPr="00F451B3" w:rsidRDefault="008E4ECF" w:rsidP="00FF142F">
      <w:pPr>
        <w:jc w:val="both"/>
      </w:pPr>
      <w:r w:rsidRPr="00F451B3">
        <w:t>4. Контроль за исполнением постановления оставляю за собой.</w:t>
      </w:r>
    </w:p>
    <w:p w:rsidR="008E4ECF" w:rsidRPr="00F451B3" w:rsidRDefault="008E4ECF" w:rsidP="00C666A0">
      <w:pPr>
        <w:jc w:val="both"/>
      </w:pPr>
    </w:p>
    <w:p w:rsidR="008E4ECF" w:rsidRPr="00F451B3" w:rsidRDefault="008E4ECF" w:rsidP="00FF142F"/>
    <w:p w:rsidR="008E4ECF" w:rsidRPr="00F451B3" w:rsidRDefault="008E4ECF" w:rsidP="00FF142F">
      <w:pPr>
        <w:jc w:val="right"/>
      </w:pPr>
      <w:r w:rsidRPr="00F451B3">
        <w:t xml:space="preserve">Глава администрации                               В.Н.Тарасов    </w:t>
      </w:r>
      <w:r w:rsidRPr="00F451B3">
        <w:br w:type="page"/>
        <w:t>ПРИЛОЖЕНИЕ №  1</w:t>
      </w:r>
    </w:p>
    <w:p w:rsidR="008E4ECF" w:rsidRPr="00F451B3" w:rsidRDefault="008E4ECF" w:rsidP="00FF142F">
      <w:pPr>
        <w:jc w:val="right"/>
      </w:pPr>
      <w:r w:rsidRPr="00F451B3">
        <w:t>к постановлению администрации</w:t>
      </w:r>
    </w:p>
    <w:p w:rsidR="008E4ECF" w:rsidRPr="00F451B3" w:rsidRDefault="008E4ECF" w:rsidP="00FF142F">
      <w:pPr>
        <w:ind w:left="4248" w:firstLine="708"/>
        <w:jc w:val="right"/>
      </w:pPr>
      <w:r w:rsidRPr="00F451B3">
        <w:t>Дичнянского сельсовета</w:t>
      </w:r>
    </w:p>
    <w:p w:rsidR="008E4ECF" w:rsidRPr="00F451B3" w:rsidRDefault="008E4ECF" w:rsidP="00FF142F">
      <w:pPr>
        <w:ind w:left="4248" w:firstLine="708"/>
        <w:jc w:val="right"/>
      </w:pPr>
      <w:r w:rsidRPr="00F451B3">
        <w:t xml:space="preserve">от </w:t>
      </w:r>
      <w:r>
        <w:t>14</w:t>
      </w:r>
      <w:r w:rsidRPr="00F451B3">
        <w:t>.10.2016  №</w:t>
      </w:r>
      <w:r>
        <w:t>267</w:t>
      </w:r>
    </w:p>
    <w:p w:rsidR="008E4ECF" w:rsidRPr="00F451B3" w:rsidRDefault="008E4ECF" w:rsidP="00FF142F">
      <w:pPr>
        <w:ind w:left="4248" w:firstLine="708"/>
      </w:pPr>
      <w:r w:rsidRPr="00F451B3">
        <w:tab/>
      </w:r>
    </w:p>
    <w:p w:rsidR="008E4ECF" w:rsidRPr="00D73AB3" w:rsidRDefault="008E4ECF" w:rsidP="00D73AB3">
      <w:pPr>
        <w:ind w:left="4248" w:firstLine="708"/>
        <w:rPr>
          <w:b/>
        </w:rPr>
      </w:pPr>
      <w:r w:rsidRPr="00D73AB3">
        <w:rPr>
          <w:b/>
        </w:rPr>
        <w:t>Порядок</w:t>
      </w:r>
    </w:p>
    <w:p w:rsidR="008E4ECF" w:rsidRPr="00D73AB3" w:rsidRDefault="008E4ECF" w:rsidP="00D73AB3">
      <w:pPr>
        <w:jc w:val="center"/>
        <w:rPr>
          <w:b/>
        </w:rPr>
      </w:pPr>
      <w:r w:rsidRPr="00D73AB3">
        <w:rPr>
          <w:b/>
        </w:rPr>
        <w:t>оценки эффективности предоставляемых  (планируемых к</w:t>
      </w:r>
    </w:p>
    <w:p w:rsidR="008E4ECF" w:rsidRPr="00D73AB3" w:rsidRDefault="008E4ECF" w:rsidP="00D73AB3">
      <w:pPr>
        <w:jc w:val="center"/>
        <w:rPr>
          <w:b/>
        </w:rPr>
      </w:pPr>
      <w:r w:rsidRPr="00D73AB3">
        <w:rPr>
          <w:b/>
        </w:rPr>
        <w:t>предоставлению) налоговых льгот по местным налогам</w:t>
      </w:r>
    </w:p>
    <w:p w:rsidR="008E4ECF" w:rsidRPr="00F451B3" w:rsidRDefault="008E4ECF" w:rsidP="00C666A0">
      <w:pPr>
        <w:jc w:val="center"/>
      </w:pPr>
    </w:p>
    <w:p w:rsidR="008E4ECF" w:rsidRPr="00D73AB3" w:rsidRDefault="008E4ECF" w:rsidP="00C666A0">
      <w:pPr>
        <w:pStyle w:val="ListParagraph"/>
        <w:numPr>
          <w:ilvl w:val="0"/>
          <w:numId w:val="3"/>
        </w:numPr>
        <w:ind w:left="0"/>
        <w:contextualSpacing w:val="0"/>
        <w:jc w:val="center"/>
        <w:rPr>
          <w:b/>
        </w:rPr>
      </w:pPr>
      <w:r w:rsidRPr="00D73AB3">
        <w:rPr>
          <w:b/>
        </w:rPr>
        <w:t>Общие положения</w:t>
      </w:r>
    </w:p>
    <w:p w:rsidR="008E4ECF" w:rsidRPr="00F451B3" w:rsidRDefault="008E4ECF" w:rsidP="00C666A0">
      <w:pPr>
        <w:pStyle w:val="ListParagraph"/>
        <w:ind w:left="0"/>
      </w:pPr>
    </w:p>
    <w:p w:rsidR="008E4ECF" w:rsidRPr="00F451B3" w:rsidRDefault="008E4ECF" w:rsidP="00C666A0">
      <w:pPr>
        <w:pStyle w:val="ListParagraph"/>
        <w:numPr>
          <w:ilvl w:val="1"/>
          <w:numId w:val="4"/>
        </w:numPr>
        <w:ind w:left="0" w:firstLine="720"/>
        <w:contextualSpacing w:val="0"/>
        <w:jc w:val="both"/>
      </w:pPr>
      <w:r w:rsidRPr="00F451B3">
        <w:t>Настоящий  Порядок  устанавливает процедуру проведения оценки эффективности предоставляемых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8E4ECF" w:rsidRPr="00F451B3" w:rsidRDefault="008E4ECF" w:rsidP="00C666A0">
      <w:pPr>
        <w:pStyle w:val="ListParagraph"/>
        <w:numPr>
          <w:ilvl w:val="1"/>
          <w:numId w:val="4"/>
        </w:numPr>
        <w:ind w:left="0" w:firstLine="720"/>
        <w:contextualSpacing w:val="0"/>
        <w:jc w:val="both"/>
      </w:pPr>
      <w:r w:rsidRPr="00F451B3">
        <w:t>Оценка эффективности предоставляемых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8E4ECF" w:rsidRPr="00F451B3" w:rsidRDefault="008E4ECF" w:rsidP="00C666A0">
      <w:pPr>
        <w:pStyle w:val="ListParagraph"/>
        <w:numPr>
          <w:ilvl w:val="0"/>
          <w:numId w:val="8"/>
        </w:numPr>
        <w:ind w:left="0" w:firstLine="737"/>
        <w:contextualSpacing w:val="0"/>
        <w:jc w:val="both"/>
      </w:pPr>
      <w:r w:rsidRPr="00F451B3">
        <w:t>стимулирование роста налогооблагаемой базы в целях увеличения налоговых платежей в бюджет Дичнянского сельсовета;</w:t>
      </w:r>
    </w:p>
    <w:p w:rsidR="008E4ECF" w:rsidRPr="00F451B3" w:rsidRDefault="008E4ECF" w:rsidP="00C666A0">
      <w:pPr>
        <w:pStyle w:val="ListParagraph"/>
        <w:numPr>
          <w:ilvl w:val="0"/>
          <w:numId w:val="8"/>
        </w:numPr>
        <w:ind w:left="0" w:firstLine="737"/>
        <w:contextualSpacing w:val="0"/>
        <w:jc w:val="both"/>
      </w:pPr>
      <w:r w:rsidRPr="00F451B3">
        <w:t>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8E4ECF" w:rsidRPr="00F451B3" w:rsidRDefault="008E4ECF" w:rsidP="00C666A0">
      <w:pPr>
        <w:pStyle w:val="ListParagraph"/>
        <w:numPr>
          <w:ilvl w:val="0"/>
          <w:numId w:val="8"/>
        </w:numPr>
        <w:ind w:left="0" w:firstLine="737"/>
        <w:contextualSpacing w:val="0"/>
        <w:jc w:val="both"/>
      </w:pPr>
      <w:r w:rsidRPr="00F451B3">
        <w:t>поддержка социально незащищенных слоев населения.</w:t>
      </w:r>
    </w:p>
    <w:p w:rsidR="008E4ECF" w:rsidRPr="00F451B3" w:rsidRDefault="008E4ECF" w:rsidP="00C666A0">
      <w:pPr>
        <w:pStyle w:val="ListParagraph"/>
        <w:numPr>
          <w:ilvl w:val="1"/>
          <w:numId w:val="4"/>
        </w:numPr>
        <w:ind w:left="0" w:firstLine="720"/>
        <w:contextualSpacing w:val="0"/>
        <w:jc w:val="both"/>
      </w:pPr>
      <w:r w:rsidRPr="00F451B3">
        <w:t>Результаты оценки эффективности предоставляемых  (планируемых к предоставлению) налоговых льгот используются в целях:</w:t>
      </w:r>
    </w:p>
    <w:p w:rsidR="008E4ECF" w:rsidRPr="00F451B3" w:rsidRDefault="008E4ECF" w:rsidP="00C666A0">
      <w:pPr>
        <w:numPr>
          <w:ilvl w:val="1"/>
          <w:numId w:val="4"/>
        </w:numPr>
        <w:ind w:left="0" w:firstLine="720"/>
        <w:jc w:val="both"/>
      </w:pPr>
      <w:r w:rsidRPr="00F451B3">
        <w:t>разработки проекта решения Собрания депутатов Дичнянского сельсовета:</w:t>
      </w:r>
    </w:p>
    <w:p w:rsidR="008E4ECF" w:rsidRPr="00F451B3" w:rsidRDefault="008E4ECF" w:rsidP="00C666A0">
      <w:pPr>
        <w:pStyle w:val="ListParagraph"/>
        <w:numPr>
          <w:ilvl w:val="0"/>
          <w:numId w:val="5"/>
        </w:numPr>
        <w:ind w:left="0" w:firstLine="737"/>
        <w:contextualSpacing w:val="0"/>
        <w:jc w:val="both"/>
      </w:pPr>
      <w:r w:rsidRPr="00F451B3">
        <w:t>о бюджете Дичнянского сельсовета на очередной финансовый год и плановый период;</w:t>
      </w:r>
    </w:p>
    <w:p w:rsidR="008E4ECF" w:rsidRPr="00F451B3" w:rsidRDefault="008E4ECF" w:rsidP="00C666A0">
      <w:pPr>
        <w:pStyle w:val="ListParagraph"/>
        <w:numPr>
          <w:ilvl w:val="0"/>
          <w:numId w:val="5"/>
        </w:numPr>
        <w:ind w:left="0" w:firstLine="737"/>
        <w:contextualSpacing w:val="0"/>
        <w:jc w:val="both"/>
      </w:pPr>
      <w:r w:rsidRPr="00F451B3">
        <w:t>своевременного принятия мер по отмене или корректировке неэффективных налоговых льгот;</w:t>
      </w:r>
    </w:p>
    <w:p w:rsidR="008E4ECF" w:rsidRPr="00F451B3" w:rsidRDefault="008E4ECF" w:rsidP="00C666A0">
      <w:pPr>
        <w:pStyle w:val="ListParagraph"/>
        <w:numPr>
          <w:ilvl w:val="0"/>
          <w:numId w:val="5"/>
        </w:numPr>
        <w:ind w:left="0" w:firstLine="737"/>
        <w:contextualSpacing w:val="0"/>
        <w:jc w:val="both"/>
      </w:pPr>
      <w:r w:rsidRPr="00F451B3">
        <w:t>установления налоговых льгот.</w:t>
      </w:r>
    </w:p>
    <w:p w:rsidR="008E4ECF" w:rsidRPr="00F451B3" w:rsidRDefault="008E4ECF" w:rsidP="00C666A0">
      <w:pPr>
        <w:pStyle w:val="ListParagraph"/>
        <w:numPr>
          <w:ilvl w:val="1"/>
          <w:numId w:val="4"/>
        </w:numPr>
        <w:ind w:left="0" w:firstLine="709"/>
        <w:contextualSpacing w:val="0"/>
        <w:jc w:val="both"/>
      </w:pPr>
      <w:r w:rsidRPr="00F451B3">
        <w:t>Оценка эффективности предоставляемых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предоставляемых (планируемых к предоставлению) налоговых льгот.</w:t>
      </w:r>
    </w:p>
    <w:p w:rsidR="008E4ECF" w:rsidRPr="00F451B3" w:rsidRDefault="008E4ECF" w:rsidP="00F451B3">
      <w:pPr>
        <w:pStyle w:val="ListParagraph"/>
        <w:ind w:left="0"/>
        <w:jc w:val="both"/>
      </w:pPr>
    </w:p>
    <w:p w:rsidR="008E4ECF" w:rsidRPr="00F451B3" w:rsidRDefault="008E4ECF" w:rsidP="00F451B3">
      <w:pPr>
        <w:pStyle w:val="ListParagraph"/>
        <w:ind w:left="0"/>
        <w:contextualSpacing w:val="0"/>
        <w:rPr>
          <w:b/>
        </w:rPr>
      </w:pPr>
      <w:r w:rsidRPr="00F451B3">
        <w:rPr>
          <w:b/>
        </w:rPr>
        <w:t>2.Показатели оценки эффективности налоговых льгот</w:t>
      </w:r>
    </w:p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pPr>
        <w:ind w:firstLine="709"/>
      </w:pPr>
      <w:r w:rsidRPr="00F451B3">
        <w:t>Показателями оценки эффективности налоговых льгот являются:</w:t>
      </w:r>
    </w:p>
    <w:p w:rsidR="008E4ECF" w:rsidRPr="00F451B3" w:rsidRDefault="008E4ECF" w:rsidP="00F451B3">
      <w:pPr>
        <w:ind w:left="720"/>
        <w:jc w:val="both"/>
      </w:pPr>
      <w:r>
        <w:t>2.1.</w:t>
      </w:r>
      <w:r w:rsidRPr="00F451B3">
        <w:t>Бюджетная эффективность налоговой льготы – влияние предоставления налоговой льготы на объемы доходов бюджета Дичнянского сельсовета.</w:t>
      </w:r>
    </w:p>
    <w:p w:rsidR="008E4ECF" w:rsidRPr="00F451B3" w:rsidRDefault="008E4ECF" w:rsidP="00F451B3">
      <w:pPr>
        <w:ind w:left="720"/>
        <w:jc w:val="both"/>
      </w:pPr>
      <w:r>
        <w:t>2.2.</w:t>
      </w:r>
      <w:r w:rsidRPr="00F451B3">
        <w:t>Под экономической эффективностью налоговой льготы понимается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льгота.</w:t>
      </w:r>
      <w:r>
        <w:t xml:space="preserve"> </w:t>
      </w:r>
      <w:r w:rsidRPr="00F451B3">
        <w:t xml:space="preserve">Оценка экономической эффективности налоговой льготы осуществляется при </w:t>
      </w:r>
      <w:r>
        <w:t xml:space="preserve">  </w:t>
      </w:r>
      <w:r w:rsidRPr="00F451B3">
        <w:t xml:space="preserve">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 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2.3. Социальная эффективность налоговой льготы – последствия введения налоговой </w:t>
      </w:r>
      <w:r>
        <w:t xml:space="preserve">                             </w:t>
      </w:r>
      <w:r w:rsidRPr="00F451B3">
        <w:t>льготы, определяемые показателями, подтверждающими повышение социальной защищенности населения, создание благоприятных условий развития социальной инфраструктуры.</w:t>
      </w:r>
    </w:p>
    <w:p w:rsidR="008E4ECF" w:rsidRPr="00F451B3" w:rsidRDefault="008E4ECF" w:rsidP="00C666A0">
      <w:pPr>
        <w:pStyle w:val="ListParagraph"/>
        <w:ind w:left="0" w:firstLine="709"/>
        <w:jc w:val="both"/>
      </w:pPr>
      <w:r w:rsidRPr="00F451B3"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8E4ECF" w:rsidRPr="00F451B3" w:rsidRDefault="008E4ECF" w:rsidP="00C666A0">
      <w:pPr>
        <w:ind w:firstLine="709"/>
        <w:jc w:val="center"/>
      </w:pP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3. Сроки проведения оценки эффективности налоговых льгот</w:t>
      </w:r>
    </w:p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pPr>
        <w:ind w:firstLine="709"/>
        <w:jc w:val="both"/>
      </w:pPr>
      <w:r w:rsidRPr="00F451B3">
        <w:t>3.1. Оценка эффективности предоставляемых (планируемых к предоставлению) налоговых льгот осуществляется в части:</w:t>
      </w:r>
    </w:p>
    <w:p w:rsidR="008E4ECF" w:rsidRPr="00F451B3" w:rsidRDefault="008E4ECF" w:rsidP="00C666A0">
      <w:pPr>
        <w:numPr>
          <w:ilvl w:val="0"/>
          <w:numId w:val="6"/>
        </w:numPr>
        <w:ind w:left="0" w:firstLine="709"/>
        <w:jc w:val="both"/>
      </w:pPr>
      <w:r w:rsidRPr="00F451B3">
        <w:t>предоставленных налоговых льгот – ежегодно в срок не позднее трех месяцев со дня предоставления налоговыми органами информации о средствах, недополученных бюджетом Дичнянского сельсовета  в связи с применением налогоплательщиками льгот, установленных Собранием депутатов Дичнянского сельсовета;</w:t>
      </w:r>
    </w:p>
    <w:p w:rsidR="008E4ECF" w:rsidRPr="00F451B3" w:rsidRDefault="008E4ECF" w:rsidP="00C666A0">
      <w:pPr>
        <w:numPr>
          <w:ilvl w:val="0"/>
          <w:numId w:val="6"/>
        </w:numPr>
        <w:ind w:left="0" w:firstLine="709"/>
        <w:jc w:val="both"/>
      </w:pPr>
      <w:r w:rsidRPr="00F451B3">
        <w:t xml:space="preserve">планируемых к предоставлению налоговых льгот – в сроки, обеспечивающие принятие и опубликование соответствующих решений Собрания депутатов Дичнянского сельсовета. </w:t>
      </w:r>
    </w:p>
    <w:p w:rsidR="008E4ECF" w:rsidRPr="00F451B3" w:rsidRDefault="008E4ECF" w:rsidP="00C666A0">
      <w:pPr>
        <w:ind w:firstLine="709"/>
        <w:jc w:val="both"/>
      </w:pP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4. Порядок проведения оценки эффективности предоставляемых налоговых льгот</w:t>
      </w:r>
    </w:p>
    <w:p w:rsidR="008E4ECF" w:rsidRPr="00F451B3" w:rsidRDefault="008E4ECF" w:rsidP="00C666A0">
      <w:pPr>
        <w:ind w:firstLine="709"/>
        <w:jc w:val="center"/>
      </w:pPr>
      <w:r w:rsidRPr="00F451B3">
        <w:t xml:space="preserve"> </w:t>
      </w:r>
    </w:p>
    <w:p w:rsidR="008E4ECF" w:rsidRPr="00F451B3" w:rsidRDefault="008E4ECF" w:rsidP="00C666A0">
      <w:pPr>
        <w:ind w:firstLine="709"/>
        <w:jc w:val="both"/>
      </w:pPr>
      <w:r w:rsidRPr="00F451B3">
        <w:t>4.1. Проведение оценки эффективности предоставляемых налоговых льгот осуществляется финансовым отделом Администрации Дичнянского сельсовета.</w:t>
      </w:r>
    </w:p>
    <w:p w:rsidR="008E4ECF" w:rsidRPr="00F451B3" w:rsidRDefault="008E4ECF" w:rsidP="00C666A0">
      <w:pPr>
        <w:ind w:firstLine="709"/>
        <w:jc w:val="both"/>
      </w:pPr>
      <w:r w:rsidRPr="00F451B3">
        <w:t>4.2. Оценка эффективности предоставляемых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1) уменьшения налогооблагаемой базы;  </w:t>
      </w:r>
    </w:p>
    <w:p w:rsidR="008E4ECF" w:rsidRPr="00F451B3" w:rsidRDefault="008E4ECF" w:rsidP="00C666A0">
      <w:pPr>
        <w:ind w:firstLine="709"/>
        <w:jc w:val="both"/>
      </w:pPr>
      <w:r w:rsidRPr="00F451B3">
        <w:t>2) снижения налоговой ставки.</w:t>
      </w:r>
    </w:p>
    <w:p w:rsidR="008E4ECF" w:rsidRPr="00F451B3" w:rsidRDefault="008E4ECF" w:rsidP="00C666A0">
      <w:pPr>
        <w:ind w:firstLine="737"/>
        <w:jc w:val="both"/>
      </w:pPr>
      <w:r w:rsidRPr="00F451B3">
        <w:t xml:space="preserve">4.3. Расчеты оценки эффективности предоставляемых налоговых льгот осуществляются по форме, установленной методикой оценки эффективности предоставляемых (планируемых к предоставлению) налоговых льгот, в соответствии с приложением № 2 к настоящему Постановлению. 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4.4. Результаты оценки эффективности предоставляемых налоговых льгот оформляются в соответствии с положениями пункта 6 настоящего Порядка. </w:t>
      </w:r>
    </w:p>
    <w:p w:rsidR="008E4ECF" w:rsidRPr="00F451B3" w:rsidRDefault="008E4ECF" w:rsidP="00C666A0">
      <w:pPr>
        <w:ind w:firstLine="709"/>
        <w:jc w:val="both"/>
      </w:pPr>
      <w:r w:rsidRPr="00F451B3">
        <w:t>4.5. По итогам проведенной оценки эффективности предоставляемых налоговых льгот финансовый отдел готовит заключение:</w:t>
      </w:r>
    </w:p>
    <w:p w:rsidR="008E4ECF" w:rsidRPr="00F451B3" w:rsidRDefault="008E4ECF" w:rsidP="00C666A0">
      <w:pPr>
        <w:ind w:firstLine="709"/>
        <w:jc w:val="both"/>
      </w:pPr>
      <w:r w:rsidRPr="00F451B3">
        <w:t>1) о целесообразности сохранения предоставленных налоговых льгот;</w:t>
      </w:r>
    </w:p>
    <w:p w:rsidR="008E4ECF" w:rsidRPr="00F451B3" w:rsidRDefault="008E4ECF" w:rsidP="00C666A0">
      <w:pPr>
        <w:ind w:firstLine="709"/>
        <w:jc w:val="both"/>
      </w:pPr>
      <w:r w:rsidRPr="00F451B3">
        <w:t>2) об отмене предоставленных налоговых льгот;</w:t>
      </w:r>
    </w:p>
    <w:p w:rsidR="008E4ECF" w:rsidRPr="00F451B3" w:rsidRDefault="008E4ECF" w:rsidP="00C666A0">
      <w:pPr>
        <w:ind w:firstLine="709"/>
        <w:jc w:val="both"/>
      </w:pPr>
      <w:r w:rsidRPr="00F451B3">
        <w:t>3) о корректировке предоставленных налоговых льгот.</w:t>
      </w:r>
    </w:p>
    <w:p w:rsidR="008E4ECF" w:rsidRPr="00F451B3" w:rsidRDefault="008E4ECF" w:rsidP="00C666A0">
      <w:pPr>
        <w:ind w:firstLine="709"/>
        <w:jc w:val="both"/>
      </w:pPr>
      <w:r w:rsidRPr="00F451B3">
        <w:t>4.6. Указанное заключение уполномоченный орган представляет на рассмотрение комиссии по налоговой политике и рассмотрению обращений о предоставлении налоговых льгот.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целесообразности отмены или корректировке предоставленных налоговых льгот, уполномоченным органом в установленном порядке готовится проект соответствующего нормативного правового акта.  </w:t>
      </w:r>
    </w:p>
    <w:p w:rsidR="008E4ECF" w:rsidRPr="00F451B3" w:rsidRDefault="008E4ECF" w:rsidP="00C666A0">
      <w:pPr>
        <w:ind w:firstLine="709"/>
        <w:jc w:val="both"/>
      </w:pP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5. Порядок проведения оценки эффективности</w:t>
      </w: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планируемых к предоставлению налоговых льгот</w:t>
      </w:r>
    </w:p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pPr>
        <w:ind w:firstLine="709"/>
        <w:jc w:val="both"/>
      </w:pPr>
      <w:r w:rsidRPr="00F451B3">
        <w:t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в уполномоченный орган.</w:t>
      </w:r>
    </w:p>
    <w:p w:rsidR="008E4ECF" w:rsidRPr="00F451B3" w:rsidRDefault="008E4ECF" w:rsidP="00C666A0">
      <w:pPr>
        <w:ind w:firstLine="737"/>
        <w:jc w:val="both"/>
      </w:pPr>
      <w:r w:rsidRPr="00F451B3">
        <w:t xml:space="preserve">5.2. Расчеты оценки эффективности планируемой к предоставлению  налоговой льготы осуществляется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8E4ECF" w:rsidRPr="00F451B3" w:rsidRDefault="008E4ECF" w:rsidP="00C666A0">
      <w:pPr>
        <w:ind w:firstLine="709"/>
        <w:jc w:val="both"/>
      </w:pPr>
      <w:r w:rsidRPr="00F451B3"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5.4. По итогам проведенной оценки эффективности, планируемой к предоставлению налоговой льготы, уполномоченный орган готовит заключение: </w:t>
      </w:r>
    </w:p>
    <w:p w:rsidR="008E4ECF" w:rsidRPr="00F451B3" w:rsidRDefault="008E4ECF" w:rsidP="00C666A0">
      <w:pPr>
        <w:ind w:firstLine="709"/>
        <w:jc w:val="both"/>
      </w:pPr>
      <w:r w:rsidRPr="00F451B3">
        <w:t>1) о целесообразности предоставления налоговой льготы с обоснованием такого вывода;</w:t>
      </w:r>
    </w:p>
    <w:p w:rsidR="008E4ECF" w:rsidRPr="00F451B3" w:rsidRDefault="008E4ECF" w:rsidP="00C666A0">
      <w:pPr>
        <w:ind w:firstLine="709"/>
        <w:jc w:val="both"/>
      </w:pPr>
      <w:r w:rsidRPr="00F451B3">
        <w:t>2) об отсутствии целесообразности предоставления налоговой льготы с обоснованием такого вывода.</w:t>
      </w:r>
    </w:p>
    <w:p w:rsidR="008E4ECF" w:rsidRPr="00F451B3" w:rsidRDefault="008E4ECF" w:rsidP="00C666A0">
      <w:pPr>
        <w:ind w:firstLine="709"/>
        <w:jc w:val="both"/>
      </w:pPr>
      <w:r w:rsidRPr="00F451B3">
        <w:t>5.5. Указанное заключение уполномоченный орган предоставляет на рассмотрение комиссии по налоговой политике и рассмотрению обращений о предоставлении налоговых льгот.</w:t>
      </w:r>
    </w:p>
    <w:p w:rsidR="008E4ECF" w:rsidRPr="00F451B3" w:rsidRDefault="008E4ECF" w:rsidP="00C666A0">
      <w:pPr>
        <w:ind w:firstLine="709"/>
        <w:jc w:val="both"/>
      </w:pPr>
      <w:r w:rsidRPr="00F451B3"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целесообразности предоставления налоговых льгот, уполномоченным органом в установленном порядке готовится проект соответствующего нормативного правового акта. </w:t>
      </w:r>
    </w:p>
    <w:p w:rsidR="008E4ECF" w:rsidRPr="00F451B3" w:rsidRDefault="008E4ECF" w:rsidP="00C666A0">
      <w:pPr>
        <w:ind w:firstLine="709"/>
        <w:jc w:val="center"/>
      </w:pP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6. Оформление результатов оценки эффективности</w:t>
      </w:r>
    </w:p>
    <w:p w:rsidR="008E4ECF" w:rsidRPr="00D73AB3" w:rsidRDefault="008E4ECF" w:rsidP="00C666A0">
      <w:pPr>
        <w:ind w:firstLine="709"/>
        <w:jc w:val="center"/>
        <w:rPr>
          <w:b/>
        </w:rPr>
      </w:pPr>
      <w:r w:rsidRPr="00D73AB3">
        <w:rPr>
          <w:b/>
        </w:rPr>
        <w:t>предоставленных (планируемых к предоставлению) налоговых льгот</w:t>
      </w:r>
    </w:p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pPr>
        <w:ind w:firstLine="737"/>
        <w:jc w:val="both"/>
      </w:pPr>
      <w:r w:rsidRPr="00F451B3">
        <w:t>6.1. Результаты оценки бюджетной, экономической и социальной эффективности предоставляемых (планируемых к предоставлению) налоговых льгот оформляются уполномоченным органом по форме согласно приложению к настоящему Порядку.</w:t>
      </w:r>
    </w:p>
    <w:p w:rsidR="008E4ECF" w:rsidRPr="00F451B3" w:rsidRDefault="008E4ECF" w:rsidP="00C666A0">
      <w:pPr>
        <w:ind w:firstLine="709"/>
        <w:jc w:val="both"/>
      </w:pPr>
    </w:p>
    <w:p w:rsidR="008E4ECF" w:rsidRPr="00F451B3" w:rsidRDefault="008E4ECF" w:rsidP="00C666A0">
      <w:pPr>
        <w:ind w:firstLine="709"/>
        <w:jc w:val="both"/>
      </w:pPr>
      <w:r w:rsidRPr="00F451B3">
        <w:t xml:space="preserve"> </w:t>
      </w:r>
    </w:p>
    <w:p w:rsidR="008E4ECF" w:rsidRPr="00F451B3" w:rsidRDefault="008E4ECF" w:rsidP="00C666A0">
      <w:pPr>
        <w:ind w:firstLine="709"/>
        <w:jc w:val="both"/>
      </w:pPr>
    </w:p>
    <w:p w:rsidR="008E4ECF" w:rsidRPr="00F451B3" w:rsidRDefault="008E4ECF" w:rsidP="00C666A0">
      <w:pPr>
        <w:ind w:firstLine="709"/>
      </w:pPr>
    </w:p>
    <w:p w:rsidR="008E4ECF" w:rsidRPr="00F451B3" w:rsidRDefault="008E4ECF" w:rsidP="00C666A0">
      <w:pPr>
        <w:ind w:firstLine="709"/>
      </w:pPr>
    </w:p>
    <w:p w:rsidR="008E4ECF" w:rsidRPr="00F451B3" w:rsidRDefault="008E4ECF" w:rsidP="00C666A0">
      <w:pPr>
        <w:ind w:firstLine="709"/>
      </w:pPr>
    </w:p>
    <w:p w:rsidR="008E4ECF" w:rsidRPr="00F451B3" w:rsidRDefault="008E4ECF" w:rsidP="00C666A0">
      <w:pPr>
        <w:ind w:firstLine="709"/>
      </w:pPr>
    </w:p>
    <w:p w:rsidR="008E4ECF" w:rsidRPr="00F451B3" w:rsidRDefault="008E4ECF" w:rsidP="00C666A0">
      <w:pPr>
        <w:ind w:firstLine="709"/>
        <w:sectPr w:rsidR="008E4ECF" w:rsidRPr="00F451B3" w:rsidSect="00C666A0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E4ECF" w:rsidRPr="00F451B3" w:rsidRDefault="008E4ECF" w:rsidP="00C666A0">
      <w:pPr>
        <w:ind w:firstLine="737"/>
        <w:jc w:val="right"/>
      </w:pPr>
      <w:r w:rsidRPr="00F451B3">
        <w:t>Приложение</w:t>
      </w:r>
    </w:p>
    <w:p w:rsidR="008E4ECF" w:rsidRPr="00F451B3" w:rsidRDefault="008E4ECF" w:rsidP="00C666A0">
      <w:pPr>
        <w:ind w:firstLine="737"/>
        <w:jc w:val="right"/>
      </w:pPr>
      <w:r w:rsidRPr="00F451B3">
        <w:t>к порядку оценки</w:t>
      </w:r>
    </w:p>
    <w:p w:rsidR="008E4ECF" w:rsidRPr="00F451B3" w:rsidRDefault="008E4ECF" w:rsidP="00C666A0">
      <w:pPr>
        <w:ind w:firstLine="737"/>
        <w:jc w:val="right"/>
      </w:pPr>
      <w:r w:rsidRPr="00F451B3">
        <w:t>эффективности предоставленных</w:t>
      </w:r>
    </w:p>
    <w:p w:rsidR="008E4ECF" w:rsidRPr="00F451B3" w:rsidRDefault="008E4ECF" w:rsidP="00C666A0">
      <w:pPr>
        <w:ind w:firstLine="737"/>
        <w:jc w:val="right"/>
      </w:pPr>
      <w:r w:rsidRPr="00F451B3">
        <w:t>(планируемых к предоставлению)</w:t>
      </w:r>
    </w:p>
    <w:p w:rsidR="008E4ECF" w:rsidRPr="00F451B3" w:rsidRDefault="008E4ECF" w:rsidP="00C666A0">
      <w:pPr>
        <w:ind w:firstLine="737"/>
        <w:jc w:val="right"/>
      </w:pPr>
      <w:r w:rsidRPr="00F451B3">
        <w:t>налоговых льгот по местным налогам</w:t>
      </w:r>
    </w:p>
    <w:p w:rsidR="008E4ECF" w:rsidRPr="00F451B3" w:rsidRDefault="008E4ECF" w:rsidP="00C666A0">
      <w:pPr>
        <w:ind w:firstLine="737"/>
        <w:jc w:val="right"/>
      </w:pP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>Результаты оценки эффективности</w:t>
      </w: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>предоставленных (планируемых к предоставлению) налоговых льгот по местным налогам</w:t>
      </w: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 xml:space="preserve">по состоянию на «____» _____________20_____года </w:t>
      </w:r>
    </w:p>
    <w:p w:rsidR="008E4ECF" w:rsidRPr="00D73AB3" w:rsidRDefault="008E4ECF" w:rsidP="00C666A0">
      <w:pPr>
        <w:ind w:firstLine="709"/>
        <w:rPr>
          <w:b/>
        </w:rPr>
      </w:pPr>
    </w:p>
    <w:p w:rsidR="008E4ECF" w:rsidRPr="00F451B3" w:rsidRDefault="008E4ECF" w:rsidP="00C666A0">
      <w:pPr>
        <w:ind w:firstLine="709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3021"/>
        <w:gridCol w:w="2304"/>
        <w:gridCol w:w="1628"/>
        <w:gridCol w:w="1774"/>
        <w:gridCol w:w="1770"/>
        <w:gridCol w:w="1808"/>
        <w:gridCol w:w="1770"/>
      </w:tblGrid>
      <w:tr w:rsidR="008E4ECF" w:rsidRPr="00F451B3" w:rsidTr="006B76FE">
        <w:tc>
          <w:tcPr>
            <w:tcW w:w="595" w:type="dxa"/>
          </w:tcPr>
          <w:p w:rsidR="008E4ECF" w:rsidRPr="00F451B3" w:rsidRDefault="008E4ECF" w:rsidP="00C666A0"/>
          <w:p w:rsidR="008E4ECF" w:rsidRPr="00F451B3" w:rsidRDefault="008E4ECF" w:rsidP="00C666A0">
            <w:r w:rsidRPr="00F451B3">
              <w:t>№</w:t>
            </w:r>
          </w:p>
          <w:p w:rsidR="008E4ECF" w:rsidRPr="00F451B3" w:rsidRDefault="008E4ECF" w:rsidP="00C666A0">
            <w:r w:rsidRPr="00F451B3">
              <w:t>п</w:t>
            </w:r>
            <w:r w:rsidRPr="00F451B3">
              <w:rPr>
                <w:lang w:val="en-US"/>
              </w:rPr>
              <w:t>/</w:t>
            </w:r>
            <w:r w:rsidRPr="00F451B3">
              <w:t>п</w:t>
            </w:r>
          </w:p>
        </w:tc>
        <w:tc>
          <w:tcPr>
            <w:tcW w:w="3021" w:type="dxa"/>
          </w:tcPr>
          <w:p w:rsidR="008E4ECF" w:rsidRPr="00F451B3" w:rsidRDefault="008E4ECF" w:rsidP="00C666A0"/>
          <w:p w:rsidR="008E4ECF" w:rsidRPr="00F451B3" w:rsidRDefault="008E4ECF" w:rsidP="00C666A0">
            <w:pPr>
              <w:jc w:val="center"/>
            </w:pPr>
            <w:r w:rsidRPr="00F451B3">
              <w:t>Наименование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налога</w:t>
            </w:r>
          </w:p>
        </w:tc>
        <w:tc>
          <w:tcPr>
            <w:tcW w:w="2304" w:type="dxa"/>
          </w:tcPr>
          <w:p w:rsidR="008E4ECF" w:rsidRPr="00F451B3" w:rsidRDefault="008E4ECF" w:rsidP="00C666A0"/>
          <w:p w:rsidR="008E4ECF" w:rsidRPr="00F451B3" w:rsidRDefault="008E4ECF" w:rsidP="00C666A0">
            <w:pPr>
              <w:jc w:val="center"/>
            </w:pPr>
            <w:r w:rsidRPr="00F451B3">
              <w:t>Содержание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льготы</w:t>
            </w:r>
          </w:p>
        </w:tc>
        <w:tc>
          <w:tcPr>
            <w:tcW w:w="1628" w:type="dxa"/>
          </w:tcPr>
          <w:p w:rsidR="008E4ECF" w:rsidRPr="00F451B3" w:rsidRDefault="008E4ECF" w:rsidP="00C666A0">
            <w:r w:rsidRPr="00F451B3">
              <w:t>Величина</w:t>
            </w:r>
          </w:p>
          <w:p w:rsidR="008E4ECF" w:rsidRPr="00F451B3" w:rsidRDefault="008E4ECF" w:rsidP="00C666A0">
            <w:r w:rsidRPr="00F451B3">
              <w:t>потерь</w:t>
            </w:r>
          </w:p>
          <w:p w:rsidR="008E4ECF" w:rsidRPr="00F451B3" w:rsidRDefault="008E4ECF" w:rsidP="00C666A0">
            <w:r w:rsidRPr="00F451B3">
              <w:t>бюджета</w:t>
            </w:r>
          </w:p>
          <w:p w:rsidR="008E4ECF" w:rsidRPr="00F451B3" w:rsidRDefault="008E4ECF" w:rsidP="00C666A0">
            <w:r w:rsidRPr="00F451B3">
              <w:t>города в</w:t>
            </w:r>
          </w:p>
          <w:p w:rsidR="008E4ECF" w:rsidRPr="00F451B3" w:rsidRDefault="008E4ECF" w:rsidP="00C666A0">
            <w:r w:rsidRPr="00F451B3">
              <w:t>результате</w:t>
            </w:r>
          </w:p>
          <w:p w:rsidR="008E4ECF" w:rsidRPr="00F451B3" w:rsidRDefault="008E4ECF" w:rsidP="00C666A0">
            <w:r w:rsidRPr="00F451B3">
              <w:t>применения</w:t>
            </w:r>
          </w:p>
          <w:p w:rsidR="008E4ECF" w:rsidRPr="00F451B3" w:rsidRDefault="008E4ECF" w:rsidP="00C666A0">
            <w:r w:rsidRPr="00F451B3">
              <w:t>льготы</w:t>
            </w:r>
          </w:p>
          <w:p w:rsidR="008E4ECF" w:rsidRPr="00F451B3" w:rsidRDefault="008E4ECF" w:rsidP="00C666A0">
            <w:r w:rsidRPr="00F451B3">
              <w:t>(тыс. руб.)</w:t>
            </w:r>
          </w:p>
        </w:tc>
        <w:tc>
          <w:tcPr>
            <w:tcW w:w="1774" w:type="dxa"/>
          </w:tcPr>
          <w:p w:rsidR="008E4ECF" w:rsidRPr="00F451B3" w:rsidRDefault="008E4ECF" w:rsidP="00C666A0"/>
          <w:p w:rsidR="008E4ECF" w:rsidRPr="00F451B3" w:rsidRDefault="008E4ECF" w:rsidP="00C666A0">
            <w:r w:rsidRPr="00F451B3">
              <w:t>Поступления по налогам</w:t>
            </w:r>
          </w:p>
          <w:p w:rsidR="008E4ECF" w:rsidRPr="00F451B3" w:rsidRDefault="008E4ECF" w:rsidP="00C666A0">
            <w:r w:rsidRPr="00F451B3">
              <w:t>за год</w:t>
            </w:r>
          </w:p>
          <w:p w:rsidR="008E4ECF" w:rsidRPr="00F451B3" w:rsidRDefault="008E4ECF" w:rsidP="00C666A0">
            <w:r w:rsidRPr="00F451B3">
              <w:t xml:space="preserve"> (тыс. руб.)</w:t>
            </w:r>
          </w:p>
        </w:tc>
        <w:tc>
          <w:tcPr>
            <w:tcW w:w="1770" w:type="dxa"/>
          </w:tcPr>
          <w:p w:rsidR="008E4ECF" w:rsidRPr="00F451B3" w:rsidRDefault="008E4ECF" w:rsidP="00C666A0"/>
          <w:p w:rsidR="008E4ECF" w:rsidRPr="00F451B3" w:rsidRDefault="008E4ECF" w:rsidP="00C666A0">
            <w:r w:rsidRPr="00F451B3">
              <w:t>Бюджетная эффективность налоговой льготы</w:t>
            </w:r>
          </w:p>
        </w:tc>
        <w:tc>
          <w:tcPr>
            <w:tcW w:w="1808" w:type="dxa"/>
          </w:tcPr>
          <w:p w:rsidR="008E4ECF" w:rsidRPr="00F451B3" w:rsidRDefault="008E4ECF" w:rsidP="00C666A0"/>
          <w:p w:rsidR="008E4ECF" w:rsidRPr="00F451B3" w:rsidRDefault="008E4ECF" w:rsidP="00C666A0">
            <w:r w:rsidRPr="00F451B3">
              <w:t>Экономическая эффективность налоговой льготы</w:t>
            </w:r>
          </w:p>
        </w:tc>
        <w:tc>
          <w:tcPr>
            <w:tcW w:w="1770" w:type="dxa"/>
          </w:tcPr>
          <w:p w:rsidR="008E4ECF" w:rsidRPr="00F451B3" w:rsidRDefault="008E4ECF" w:rsidP="00C666A0"/>
          <w:p w:rsidR="008E4ECF" w:rsidRPr="00F451B3" w:rsidRDefault="008E4ECF" w:rsidP="00C666A0">
            <w:r w:rsidRPr="00F451B3">
              <w:t>Социальная эффективность налоговой льготы</w:t>
            </w:r>
          </w:p>
        </w:tc>
      </w:tr>
      <w:tr w:rsidR="008E4ECF" w:rsidRPr="00F451B3" w:rsidTr="006B76FE">
        <w:tc>
          <w:tcPr>
            <w:tcW w:w="595" w:type="dxa"/>
          </w:tcPr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  <w:tc>
          <w:tcPr>
            <w:tcW w:w="3021" w:type="dxa"/>
          </w:tcPr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  <w:tc>
          <w:tcPr>
            <w:tcW w:w="2304" w:type="dxa"/>
          </w:tcPr>
          <w:p w:rsidR="008E4ECF" w:rsidRPr="00F451B3" w:rsidRDefault="008E4ECF" w:rsidP="00C666A0">
            <w:pPr>
              <w:jc w:val="center"/>
            </w:pPr>
            <w:r w:rsidRPr="00F451B3">
              <w:t>3</w:t>
            </w:r>
          </w:p>
        </w:tc>
        <w:tc>
          <w:tcPr>
            <w:tcW w:w="1628" w:type="dxa"/>
          </w:tcPr>
          <w:p w:rsidR="008E4ECF" w:rsidRPr="00F451B3" w:rsidRDefault="008E4ECF" w:rsidP="00C666A0">
            <w:pPr>
              <w:jc w:val="center"/>
            </w:pPr>
            <w:r w:rsidRPr="00F451B3">
              <w:t>4</w:t>
            </w:r>
          </w:p>
        </w:tc>
        <w:tc>
          <w:tcPr>
            <w:tcW w:w="1774" w:type="dxa"/>
          </w:tcPr>
          <w:p w:rsidR="008E4ECF" w:rsidRPr="00F451B3" w:rsidRDefault="008E4ECF" w:rsidP="00C666A0">
            <w:pPr>
              <w:jc w:val="center"/>
            </w:pPr>
            <w:r w:rsidRPr="00F451B3">
              <w:t>5</w:t>
            </w: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  <w:r w:rsidRPr="00F451B3">
              <w:t>6</w:t>
            </w:r>
          </w:p>
        </w:tc>
        <w:tc>
          <w:tcPr>
            <w:tcW w:w="1808" w:type="dxa"/>
          </w:tcPr>
          <w:p w:rsidR="008E4ECF" w:rsidRPr="00F451B3" w:rsidRDefault="008E4ECF" w:rsidP="00C666A0">
            <w:pPr>
              <w:jc w:val="center"/>
            </w:pPr>
            <w:r w:rsidRPr="00F451B3">
              <w:t>7</w:t>
            </w: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  <w:r w:rsidRPr="00F451B3">
              <w:t>8</w:t>
            </w:r>
          </w:p>
        </w:tc>
      </w:tr>
      <w:tr w:rsidR="008E4ECF" w:rsidRPr="00F451B3" w:rsidTr="006B76FE">
        <w:tc>
          <w:tcPr>
            <w:tcW w:w="595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3021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230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62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80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595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3021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230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62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80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595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3021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230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62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4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808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770" w:type="dxa"/>
          </w:tcPr>
          <w:p w:rsidR="008E4ECF" w:rsidRPr="00F451B3" w:rsidRDefault="008E4ECF" w:rsidP="00C666A0">
            <w:pPr>
              <w:jc w:val="center"/>
            </w:pPr>
          </w:p>
        </w:tc>
      </w:tr>
    </w:tbl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pPr>
        <w:ind w:firstLine="709"/>
        <w:jc w:val="center"/>
      </w:pPr>
    </w:p>
    <w:p w:rsidR="008E4ECF" w:rsidRPr="00F451B3" w:rsidRDefault="008E4ECF" w:rsidP="00C666A0">
      <w:r w:rsidRPr="00F451B3">
        <w:t>Руководитель</w:t>
      </w:r>
      <w:r w:rsidRPr="00F451B3">
        <w:tab/>
      </w:r>
      <w:r w:rsidRPr="00F451B3">
        <w:tab/>
      </w:r>
      <w:r w:rsidRPr="00F451B3">
        <w:tab/>
        <w:t>____________________</w:t>
      </w:r>
      <w:r w:rsidRPr="00F451B3">
        <w:tab/>
        <w:t>____________</w:t>
      </w:r>
      <w:r w:rsidRPr="00F451B3">
        <w:tab/>
        <w:t>_____________________</w:t>
      </w:r>
    </w:p>
    <w:p w:rsidR="008E4ECF" w:rsidRPr="00F451B3" w:rsidRDefault="008E4ECF" w:rsidP="00C666A0">
      <w:pPr>
        <w:tabs>
          <w:tab w:val="left" w:pos="2694"/>
        </w:tabs>
      </w:pPr>
      <w:r w:rsidRPr="00F451B3">
        <w:t xml:space="preserve">уполномоченного органа </w:t>
      </w:r>
      <w:r w:rsidRPr="00F451B3">
        <w:tab/>
      </w:r>
      <w:r w:rsidRPr="00F451B3">
        <w:tab/>
      </w:r>
      <w:r w:rsidRPr="00F451B3">
        <w:tab/>
        <w:t>(должность)</w:t>
      </w:r>
      <w:r w:rsidRPr="00F451B3">
        <w:tab/>
      </w:r>
      <w:r w:rsidRPr="00F451B3">
        <w:tab/>
      </w:r>
      <w:r w:rsidRPr="00F451B3">
        <w:tab/>
        <w:t>(подпись)</w:t>
      </w:r>
      <w:r w:rsidRPr="00F451B3">
        <w:tab/>
      </w:r>
      <w:r w:rsidRPr="00F451B3">
        <w:tab/>
      </w:r>
      <w:r w:rsidRPr="00F451B3">
        <w:tab/>
        <w:t>(расшифровка подписи)</w:t>
      </w:r>
    </w:p>
    <w:p w:rsidR="008E4ECF" w:rsidRPr="00F451B3" w:rsidRDefault="008E4ECF" w:rsidP="00C666A0">
      <w:pPr>
        <w:tabs>
          <w:tab w:val="left" w:pos="2694"/>
        </w:tabs>
      </w:pPr>
      <w:r w:rsidRPr="00F451B3">
        <w:t xml:space="preserve"> </w:t>
      </w:r>
    </w:p>
    <w:p w:rsidR="008E4ECF" w:rsidRPr="00F451B3" w:rsidRDefault="008E4ECF" w:rsidP="00C666A0">
      <w:pPr>
        <w:tabs>
          <w:tab w:val="left" w:pos="2694"/>
        </w:tabs>
      </w:pPr>
      <w:r w:rsidRPr="00F451B3">
        <w:t>«____»  ___________20____г.</w:t>
      </w:r>
    </w:p>
    <w:p w:rsidR="008E4ECF" w:rsidRPr="00F451B3" w:rsidRDefault="008E4ECF" w:rsidP="00C666A0">
      <w:pPr>
        <w:tabs>
          <w:tab w:val="left" w:pos="2694"/>
        </w:tabs>
      </w:pPr>
    </w:p>
    <w:p w:rsidR="008E4ECF" w:rsidRPr="00F451B3" w:rsidRDefault="008E4ECF" w:rsidP="00C666A0">
      <w:pPr>
        <w:tabs>
          <w:tab w:val="left" w:pos="2694"/>
        </w:tabs>
      </w:pPr>
    </w:p>
    <w:p w:rsidR="008E4ECF" w:rsidRPr="00F451B3" w:rsidRDefault="008E4ECF" w:rsidP="00C666A0">
      <w:pPr>
        <w:tabs>
          <w:tab w:val="left" w:pos="2694"/>
        </w:tabs>
      </w:pPr>
      <w:r w:rsidRPr="00F451B3">
        <w:t>Примечание: Разделы 6,7,8 заполняются с учетом п.2 настоящего Порядка.</w:t>
      </w:r>
    </w:p>
    <w:p w:rsidR="008E4ECF" w:rsidRPr="00F451B3" w:rsidRDefault="008E4ECF" w:rsidP="00C666A0">
      <w:pPr>
        <w:tabs>
          <w:tab w:val="left" w:pos="2694"/>
        </w:tabs>
      </w:pPr>
    </w:p>
    <w:p w:rsidR="008E4ECF" w:rsidRPr="00F451B3" w:rsidRDefault="008E4ECF" w:rsidP="00C666A0">
      <w:pPr>
        <w:tabs>
          <w:tab w:val="left" w:pos="2694"/>
        </w:tabs>
        <w:sectPr w:rsidR="008E4ECF" w:rsidRPr="00F451B3" w:rsidSect="00C666A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E4ECF" w:rsidRPr="00F451B3" w:rsidRDefault="008E4ECF" w:rsidP="00C72473">
      <w:pPr>
        <w:jc w:val="right"/>
      </w:pPr>
      <w:r w:rsidRPr="00F451B3">
        <w:tab/>
      </w:r>
      <w:r w:rsidRPr="00F451B3">
        <w:tab/>
      </w:r>
      <w:r w:rsidRPr="00F451B3">
        <w:tab/>
      </w:r>
      <w:r w:rsidRPr="00F451B3">
        <w:tab/>
      </w:r>
      <w:r w:rsidRPr="00F451B3">
        <w:tab/>
      </w:r>
      <w:r w:rsidRPr="00F451B3">
        <w:tab/>
      </w:r>
      <w:r w:rsidRPr="00F451B3">
        <w:tab/>
      </w:r>
      <w:r w:rsidRPr="00F451B3">
        <w:tab/>
      </w:r>
      <w:r w:rsidRPr="00F451B3">
        <w:tab/>
        <w:t>ПРИЛОЖЕНИЕ №  2</w:t>
      </w:r>
    </w:p>
    <w:p w:rsidR="008E4ECF" w:rsidRPr="00F451B3" w:rsidRDefault="008E4ECF" w:rsidP="00C72473">
      <w:pPr>
        <w:jc w:val="right"/>
      </w:pPr>
      <w:r w:rsidRPr="00F451B3">
        <w:t>к постановлению администрации</w:t>
      </w:r>
    </w:p>
    <w:p w:rsidR="008E4ECF" w:rsidRPr="00F451B3" w:rsidRDefault="008E4ECF" w:rsidP="00C72473">
      <w:pPr>
        <w:ind w:left="5664"/>
        <w:jc w:val="right"/>
      </w:pPr>
      <w:r w:rsidRPr="00F451B3">
        <w:t>Дичнянского сельсовета</w:t>
      </w:r>
    </w:p>
    <w:p w:rsidR="008E4ECF" w:rsidRPr="00F451B3" w:rsidRDefault="008E4ECF" w:rsidP="00C72473">
      <w:pPr>
        <w:jc w:val="right"/>
      </w:pPr>
      <w:r w:rsidRPr="00F451B3">
        <w:t xml:space="preserve">от </w:t>
      </w:r>
      <w:r>
        <w:t>14</w:t>
      </w:r>
      <w:r w:rsidRPr="00F451B3">
        <w:t xml:space="preserve">.10.2016 г. № </w:t>
      </w:r>
      <w:r>
        <w:t>267</w:t>
      </w:r>
    </w:p>
    <w:p w:rsidR="008E4ECF" w:rsidRPr="00F451B3" w:rsidRDefault="008E4ECF" w:rsidP="00C666A0">
      <w:pPr>
        <w:pStyle w:val="ListParagraph"/>
        <w:ind w:left="0" w:firstLine="709"/>
        <w:jc w:val="both"/>
      </w:pPr>
    </w:p>
    <w:p w:rsidR="008E4ECF" w:rsidRPr="00D73AB3" w:rsidRDefault="008E4ECF" w:rsidP="00C666A0">
      <w:pPr>
        <w:pStyle w:val="ListParagraph"/>
        <w:ind w:left="4247" w:firstLine="1"/>
        <w:rPr>
          <w:b/>
        </w:rPr>
      </w:pPr>
      <w:r w:rsidRPr="00D73AB3">
        <w:rPr>
          <w:b/>
        </w:rPr>
        <w:t>Методика</w:t>
      </w:r>
    </w:p>
    <w:p w:rsidR="008E4ECF" w:rsidRPr="00F451B3" w:rsidRDefault="008E4ECF" w:rsidP="00C666A0">
      <w:pPr>
        <w:pStyle w:val="ListParagraph"/>
        <w:ind w:left="0" w:firstLine="709"/>
        <w:jc w:val="center"/>
      </w:pPr>
      <w:r w:rsidRPr="00D73AB3">
        <w:rPr>
          <w:b/>
        </w:rPr>
        <w:t>оценки эффективности предоставляемых (планируемых к предоставлению</w:t>
      </w:r>
      <w:r w:rsidRPr="00F451B3">
        <w:t>) налоговых льгот по местным налогам</w:t>
      </w:r>
    </w:p>
    <w:p w:rsidR="008E4ECF" w:rsidRPr="00F451B3" w:rsidRDefault="008E4ECF" w:rsidP="00C666A0">
      <w:pPr>
        <w:pStyle w:val="ListParagraph"/>
        <w:ind w:left="0" w:firstLine="709"/>
        <w:jc w:val="center"/>
      </w:pPr>
      <w:r w:rsidRPr="00F451B3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538569204" r:id="rId9"/>
        </w:object>
      </w:r>
    </w:p>
    <w:p w:rsidR="008E4ECF" w:rsidRPr="00F451B3" w:rsidRDefault="008E4ECF" w:rsidP="00C666A0">
      <w:pPr>
        <w:pStyle w:val="ListParagraph"/>
        <w:numPr>
          <w:ilvl w:val="1"/>
          <w:numId w:val="3"/>
        </w:numPr>
        <w:ind w:left="0" w:firstLine="709"/>
        <w:contextualSpacing w:val="0"/>
        <w:jc w:val="both"/>
      </w:pPr>
      <w:r w:rsidRPr="00F451B3">
        <w:t>Оценка бюджетной эффективности предоставленной  (планируемой к предоставлению)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Показатель бюджетной эффективности налоговой льготы рассчитывается по формуле :</w:t>
      </w:r>
    </w:p>
    <w:p w:rsidR="008E4ECF" w:rsidRPr="00F451B3" w:rsidRDefault="008E4ECF" w:rsidP="00C666A0">
      <w:pPr>
        <w:pStyle w:val="ListParagraph"/>
        <w:ind w:left="0" w:firstLine="737"/>
      </w:pPr>
      <w:r w:rsidRPr="00F451B3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538569205" r:id="rId10"/>
        </w:object>
      </w:r>
      <w:r w:rsidRPr="00F451B3">
        <w:rPr>
          <w:position w:val="-28"/>
        </w:rPr>
        <w:object w:dxaOrig="2480" w:dyaOrig="680">
          <v:shape id="_x0000_i1027" type="#_x0000_t75" style="width:157.5pt;height:45pt" o:ole="">
            <v:imagedata r:id="rId11" o:title=""/>
          </v:shape>
          <o:OLEObject Type="Embed" ProgID="Equation.3" ShapeID="_x0000_i1027" DrawAspect="Content" ObjectID="_1538569206" r:id="rId12"/>
        </w:object>
      </w:r>
      <w:r w:rsidRPr="00F451B3">
        <w:t>,</w:t>
      </w:r>
    </w:p>
    <w:p w:rsidR="008E4ECF" w:rsidRPr="00F451B3" w:rsidRDefault="008E4ECF" w:rsidP="00C666A0">
      <w:pPr>
        <w:pStyle w:val="ListParagraph"/>
        <w:ind w:left="0" w:firstLine="737"/>
      </w:pPr>
      <w:r w:rsidRPr="00F451B3">
        <w:t>где: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-  показатель бюджетной эффективности;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rPr>
          <w:position w:val="-12"/>
          <w:lang w:val="en-US"/>
        </w:rPr>
        <w:object w:dxaOrig="320" w:dyaOrig="360">
          <v:shape id="_x0000_i1028" type="#_x0000_t75" style="width:21.75pt;height:25.5pt" o:ole="">
            <v:imagedata r:id="rId13" o:title=""/>
          </v:shape>
          <o:OLEObject Type="Embed" ProgID="Equation.3" ShapeID="_x0000_i1028" DrawAspect="Content" ObjectID="_1538569207" r:id="rId14"/>
        </w:object>
      </w:r>
      <w:r w:rsidRPr="00F451B3">
        <w:t xml:space="preserve"> - поступления в бюджет от категории налогоплательщиков за </w:t>
      </w:r>
      <w:r w:rsidRPr="00F451B3">
        <w:rPr>
          <w:lang w:val="en-US"/>
        </w:rPr>
        <w:t>i</w:t>
      </w:r>
      <w:r w:rsidRPr="00F451B3">
        <w:t>-ый год;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rPr>
          <w:position w:val="-12"/>
        </w:rPr>
        <w:object w:dxaOrig="620" w:dyaOrig="360">
          <v:shape id="_x0000_i1029" type="#_x0000_t75" style="width:42pt;height:25.5pt" o:ole="">
            <v:imagedata r:id="rId15" o:title=""/>
          </v:shape>
          <o:OLEObject Type="Embed" ProgID="Equation.3" ShapeID="_x0000_i1029" DrawAspect="Content" ObjectID="_1538569208" r:id="rId16"/>
        </w:object>
      </w:r>
      <w:r w:rsidRPr="00F451B3">
        <w:t xml:space="preserve"> - сумма налоговой льготы, предоставленной (планируемой к предоставлению) категории налогоплательщиков в </w:t>
      </w:r>
      <w:r w:rsidRPr="00F451B3">
        <w:rPr>
          <w:lang w:val="en-US"/>
        </w:rPr>
        <w:t>i</w:t>
      </w:r>
      <w:r w:rsidRPr="00F451B3">
        <w:t>-ом году;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rPr>
          <w:lang w:val="en-US"/>
        </w:rPr>
        <w:t>n</w:t>
      </w:r>
      <w:r w:rsidRPr="00F451B3">
        <w:t xml:space="preserve"> – период действия льготы. В случае бессрочного действия льготы </w:t>
      </w:r>
      <w:r w:rsidRPr="00F451B3">
        <w:rPr>
          <w:lang w:val="en-US"/>
        </w:rPr>
        <w:t>n</w:t>
      </w:r>
      <w:r w:rsidRPr="00F451B3">
        <w:t xml:space="preserve"> = 6.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 xml:space="preserve">Налоговые льготы имеют положительную бюджетную эффективность, если показатель бюджетной эффективности больше или равен нулю,    </w:t>
      </w:r>
    </w:p>
    <w:p w:rsidR="008E4ECF" w:rsidRPr="00F451B3" w:rsidRDefault="008E4ECF" w:rsidP="00C666A0">
      <w:pPr>
        <w:pStyle w:val="ListParagraph"/>
        <w:numPr>
          <w:ilvl w:val="0"/>
          <w:numId w:val="3"/>
        </w:numPr>
        <w:ind w:left="0" w:firstLine="709"/>
        <w:contextualSpacing w:val="0"/>
        <w:jc w:val="both"/>
      </w:pPr>
      <w:r w:rsidRPr="00F451B3">
        <w:t>Оценка экономической эффективности предоставленной (планируемой к предоставлению)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Коэффициент экономической эффективности налоговой льготы рассчитывается по формуле :</w:t>
      </w:r>
    </w:p>
    <w:p w:rsidR="008E4ECF" w:rsidRPr="00F451B3" w:rsidRDefault="008E4ECF" w:rsidP="001E49C3">
      <w:pPr>
        <w:pStyle w:val="ListParagraph"/>
        <w:ind w:left="0" w:firstLine="737"/>
        <w:jc w:val="both"/>
      </w:pPr>
      <w:r w:rsidRPr="00F451B3">
        <w:t xml:space="preserve">  где: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 xml:space="preserve"> - коэффициент экономической эффективности в </w:t>
      </w:r>
      <w:r w:rsidRPr="00F451B3">
        <w:rPr>
          <w:lang w:val="en-US"/>
        </w:rPr>
        <w:t>i</w:t>
      </w:r>
      <w:r w:rsidRPr="00F451B3">
        <w:t xml:space="preserve"> – м году;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 xml:space="preserve"> - инвестиции в основной капитал по категории налогоплательщиков, которым предоставлена налоговая льгота, в год, предшествующий </w:t>
      </w:r>
      <w:r w:rsidRPr="00F451B3">
        <w:rPr>
          <w:lang w:val="en-US"/>
        </w:rPr>
        <w:t>i</w:t>
      </w:r>
      <w:r w:rsidRPr="00F451B3">
        <w:t xml:space="preserve"> – му;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fldChar w:fldCharType="begin"/>
      </w:r>
      <w:r w:rsidRPr="00F451B3">
        <w:instrText xml:space="preserve"> QUOTE </w:instrText>
      </w:r>
      <w:r w:rsidRPr="00F451B3">
        <w:pict>
          <v:shape id="_x0000_i1030" type="#_x0000_t75" style="width:35.2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0814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85081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џРР›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451B3">
        <w:instrText xml:space="preserve"> </w:instrText>
      </w:r>
      <w:r w:rsidRPr="00F451B3">
        <w:fldChar w:fldCharType="separate"/>
      </w:r>
      <w:r w:rsidRPr="00F451B3">
        <w:pict>
          <v:shape id="_x0000_i1031" type="#_x0000_t75" style="width:35.2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0814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85081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џРР›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451B3">
        <w:fldChar w:fldCharType="end"/>
      </w:r>
      <w:r w:rsidRPr="00F451B3">
        <w:t xml:space="preserve"> – коэффициент прироста инвестиций в основной капитал по категории налогоплательщиков, которым предоставлена (планируется к предоставлению) налоговая льгота, в </w:t>
      </w:r>
      <w:r w:rsidRPr="00F451B3">
        <w:rPr>
          <w:lang w:val="en-US"/>
        </w:rPr>
        <w:t>i</w:t>
      </w:r>
      <w:r w:rsidRPr="00F451B3">
        <w:t xml:space="preserve"> – м году к предыдущему году;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fldChar w:fldCharType="begin"/>
      </w:r>
      <w:r w:rsidRPr="00F451B3">
        <w:instrText xml:space="preserve"> QUOTE </w:instrText>
      </w:r>
      <w:r w:rsidRPr="00F451B3">
        <w:pict>
          <v:shape id="_x0000_i1032" type="#_x0000_t75" style="width:36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445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3C744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џРРћ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451B3">
        <w:instrText xml:space="preserve"> </w:instrText>
      </w:r>
      <w:r w:rsidRPr="00F451B3">
        <w:fldChar w:fldCharType="separate"/>
      </w:r>
      <w:r w:rsidRPr="00F451B3">
        <w:pict>
          <v:shape id="_x0000_i1033" type="#_x0000_t75" style="width:36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445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3C744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џРРћ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451B3">
        <w:fldChar w:fldCharType="end"/>
      </w:r>
      <w:r w:rsidRPr="00F451B3">
        <w:t xml:space="preserve"> – коэффициент прироста инвестиций в основной капитал в </w:t>
      </w:r>
      <w:r w:rsidRPr="00F451B3">
        <w:rPr>
          <w:lang w:val="en-US"/>
        </w:rPr>
        <w:t>i</w:t>
      </w:r>
      <w:r w:rsidRPr="00F451B3">
        <w:t xml:space="preserve"> – м году к предыдущему году;  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fldChar w:fldCharType="begin"/>
      </w:r>
      <w:r w:rsidRPr="00F451B3">
        <w:instrText xml:space="preserve"> QUOTE </w:instrText>
      </w:r>
      <w:r w:rsidRPr="00F451B3">
        <w:pict>
          <v:shape id="_x0000_i1034" type="#_x0000_t75" style="width:35.25pt;height:17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0E64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200E6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ЎРќР›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451B3">
        <w:instrText xml:space="preserve"> </w:instrText>
      </w:r>
      <w:r w:rsidRPr="00F451B3">
        <w:fldChar w:fldCharType="separate"/>
      </w:r>
      <w:r w:rsidRPr="00F451B3">
        <w:pict>
          <v:shape id="_x0000_i1035" type="#_x0000_t75" style="width:35.25pt;height:17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669B&quot;/&gt;&lt;wsp:rsid wsp:val=&quot;00012B93&quot;/&gt;&lt;wsp:rsid wsp:val=&quot;0001328E&quot;/&gt;&lt;wsp:rsid wsp:val=&quot;0001454F&quot;/&gt;&lt;wsp:rsid wsp:val=&quot;00015373&quot;/&gt;&lt;wsp:rsid wsp:val=&quot;00021D17&quot;/&gt;&lt;wsp:rsid wsp:val=&quot;00026026&quot;/&gt;&lt;wsp:rsid wsp:val=&quot;00033734&quot;/&gt;&lt;wsp:rsid wsp:val=&quot;0003412C&quot;/&gt;&lt;wsp:rsid wsp:val=&quot;000346EA&quot;/&gt;&lt;wsp:rsid wsp:val=&quot;00036F6F&quot;/&gt;&lt;wsp:rsid wsp:val=&quot;00041556&quot;/&gt;&lt;wsp:rsid wsp:val=&quot;00042C1C&quot;/&gt;&lt;wsp:rsid wsp:val=&quot;00045720&quot;/&gt;&lt;wsp:rsid wsp:val=&quot;00046330&quot;/&gt;&lt;wsp:rsid wsp:val=&quot;000540F1&quot;/&gt;&lt;wsp:rsid wsp:val=&quot;000601D0&quot;/&gt;&lt;wsp:rsid wsp:val=&quot;00075194&quot;/&gt;&lt;wsp:rsid wsp:val=&quot;00084AF2&quot;/&gt;&lt;wsp:rsid wsp:val=&quot;000930CA&quot;/&gt;&lt;wsp:rsid wsp:val=&quot;000A2F95&quot;/&gt;&lt;wsp:rsid wsp:val=&quot;000B3BD6&quot;/&gt;&lt;wsp:rsid wsp:val=&quot;000B5F95&quot;/&gt;&lt;wsp:rsid wsp:val=&quot;000B6E70&quot;/&gt;&lt;wsp:rsid wsp:val=&quot;000D4068&quot;/&gt;&lt;wsp:rsid wsp:val=&quot;000D4606&quot;/&gt;&lt;wsp:rsid wsp:val=&quot;000E3251&quot;/&gt;&lt;wsp:rsid wsp:val=&quot;000E3AAA&quot;/&gt;&lt;wsp:rsid wsp:val=&quot;000F408A&quot;/&gt;&lt;wsp:rsid wsp:val=&quot;000F5D1D&quot;/&gt;&lt;wsp:rsid wsp:val=&quot;000F6EEE&quot;/&gt;&lt;wsp:rsid wsp:val=&quot;00102F38&quot;/&gt;&lt;wsp:rsid wsp:val=&quot;001037A2&quot;/&gt;&lt;wsp:rsid wsp:val=&quot;00106796&quot;/&gt;&lt;wsp:rsid wsp:val=&quot;00117042&quot;/&gt;&lt;wsp:rsid wsp:val=&quot;00132173&quot;/&gt;&lt;wsp:rsid wsp:val=&quot;00132998&quot;/&gt;&lt;wsp:rsid wsp:val=&quot;00133016&quot;/&gt;&lt;wsp:rsid wsp:val=&quot;001352CF&quot;/&gt;&lt;wsp:rsid wsp:val=&quot;00135905&quot;/&gt;&lt;wsp:rsid wsp:val=&quot;00146C4C&quot;/&gt;&lt;wsp:rsid wsp:val=&quot;00151378&quot;/&gt;&lt;wsp:rsid wsp:val=&quot;00153978&quot;/&gt;&lt;wsp:rsid wsp:val=&quot;00155244&quot;/&gt;&lt;wsp:rsid wsp:val=&quot;00156D42&quot;/&gt;&lt;wsp:rsid wsp:val=&quot;0016099F&quot;/&gt;&lt;wsp:rsid wsp:val=&quot;0017062C&quot;/&gt;&lt;wsp:rsid wsp:val=&quot;00183C57&quot;/&gt;&lt;wsp:rsid wsp:val=&quot;001873D0&quot;/&gt;&lt;wsp:rsid wsp:val=&quot;00192F01&quot;/&gt;&lt;wsp:rsid wsp:val=&quot;00192F2C&quot;/&gt;&lt;wsp:rsid wsp:val=&quot;001A7DEA&quot;/&gt;&lt;wsp:rsid wsp:val=&quot;001B0FCC&quot;/&gt;&lt;wsp:rsid wsp:val=&quot;001B46A2&quot;/&gt;&lt;wsp:rsid wsp:val=&quot;001B4D1B&quot;/&gt;&lt;wsp:rsid wsp:val=&quot;001C069D&quot;/&gt;&lt;wsp:rsid wsp:val=&quot;001C3067&quot;/&gt;&lt;wsp:rsid wsp:val=&quot;001C320F&quot;/&gt;&lt;wsp:rsid wsp:val=&quot;001C6934&quot;/&gt;&lt;wsp:rsid wsp:val=&quot;001D3484&quot;/&gt;&lt;wsp:rsid wsp:val=&quot;001D7CB3&quot;/&gt;&lt;wsp:rsid wsp:val=&quot;001E77D9&quot;/&gt;&lt;wsp:rsid wsp:val=&quot;001F419F&quot;/&gt;&lt;wsp:rsid wsp:val=&quot;001F6EEF&quot;/&gt;&lt;wsp:rsid wsp:val=&quot;00200E64&quot;/&gt;&lt;wsp:rsid wsp:val=&quot;0020228E&quot;/&gt;&lt;wsp:rsid wsp:val=&quot;002037A0&quot;/&gt;&lt;wsp:rsid wsp:val=&quot;00207A0A&quot;/&gt;&lt;wsp:rsid wsp:val=&quot;00211CEF&quot;/&gt;&lt;wsp:rsid wsp:val=&quot;00216998&quot;/&gt;&lt;wsp:rsid wsp:val=&quot;00221F33&quot;/&gt;&lt;wsp:rsid wsp:val=&quot;002275BE&quot;/&gt;&lt;wsp:rsid wsp:val=&quot;00230C92&quot;/&gt;&lt;wsp:rsid wsp:val=&quot;002330C2&quot;/&gt;&lt;wsp:rsid wsp:val=&quot;00234AA0&quot;/&gt;&lt;wsp:rsid wsp:val=&quot;00235FB8&quot;/&gt;&lt;wsp:rsid wsp:val=&quot;00236F14&quot;/&gt;&lt;wsp:rsid wsp:val=&quot;002403F8&quot;/&gt;&lt;wsp:rsid wsp:val=&quot;002418D0&quot;/&gt;&lt;wsp:rsid wsp:val=&quot;00245353&quot;/&gt;&lt;wsp:rsid wsp:val=&quot;00252933&quot;/&gt;&lt;wsp:rsid wsp:val=&quot;00252E21&quot;/&gt;&lt;wsp:rsid wsp:val=&quot;00264C5E&quot;/&gt;&lt;wsp:rsid wsp:val=&quot;00267EE4&quot;/&gt;&lt;wsp:rsid wsp:val=&quot;00273BA4&quot;/&gt;&lt;wsp:rsid wsp:val=&quot;00273CEB&quot;/&gt;&lt;wsp:rsid wsp:val=&quot;002743E4&quot;/&gt;&lt;wsp:rsid wsp:val=&quot;00277CC1&quot;/&gt;&lt;wsp:rsid wsp:val=&quot;00277E35&quot;/&gt;&lt;wsp:rsid wsp:val=&quot;00287BF6&quot;/&gt;&lt;wsp:rsid wsp:val=&quot;0029757F&quot;/&gt;&lt;wsp:rsid wsp:val=&quot;002A53E3&quot;/&gt;&lt;wsp:rsid wsp:val=&quot;002B347B&quot;/&gt;&lt;wsp:rsid wsp:val=&quot;002D101B&quot;/&gt;&lt;wsp:rsid wsp:val=&quot;002D64D0&quot;/&gt;&lt;wsp:rsid wsp:val=&quot;002D71DF&quot;/&gt;&lt;wsp:rsid wsp:val=&quot;002E0EA4&quot;/&gt;&lt;wsp:rsid wsp:val=&quot;002E3DB7&quot;/&gt;&lt;wsp:rsid wsp:val=&quot;002E7075&quot;/&gt;&lt;wsp:rsid wsp:val=&quot;00304966&quot;/&gt;&lt;wsp:rsid wsp:val=&quot;003110F2&quot;/&gt;&lt;wsp:rsid wsp:val=&quot;0031420E&quot;/&gt;&lt;wsp:rsid wsp:val=&quot;0031462A&quot;/&gt;&lt;wsp:rsid wsp:val=&quot;00316E7B&quot;/&gt;&lt;wsp:rsid wsp:val=&quot;00322B56&quot;/&gt;&lt;wsp:rsid wsp:val=&quot;0032388C&quot;/&gt;&lt;wsp:rsid wsp:val=&quot;00323DB1&quot;/&gt;&lt;wsp:rsid wsp:val=&quot;003248B7&quot;/&gt;&lt;wsp:rsid wsp:val=&quot;00324A51&quot;/&gt;&lt;wsp:rsid wsp:val=&quot;0034163E&quot;/&gt;&lt;wsp:rsid wsp:val=&quot;003468BF&quot;/&gt;&lt;wsp:rsid wsp:val=&quot;00356274&quot;/&gt;&lt;wsp:rsid wsp:val=&quot;0036091E&quot;/&gt;&lt;wsp:rsid wsp:val=&quot;003800DE&quot;/&gt;&lt;wsp:rsid wsp:val=&quot;00381A97&quot;/&gt;&lt;wsp:rsid wsp:val=&quot;00382301&quot;/&gt;&lt;wsp:rsid wsp:val=&quot;003851F0&quot;/&gt;&lt;wsp:rsid wsp:val=&quot;003960CB&quot;/&gt;&lt;wsp:rsid wsp:val=&quot;00396128&quot;/&gt;&lt;wsp:rsid wsp:val=&quot;003A3470&quot;/&gt;&lt;wsp:rsid wsp:val=&quot;003A44D1&quot;/&gt;&lt;wsp:rsid wsp:val=&quot;003A540E&quot;/&gt;&lt;wsp:rsid wsp:val=&quot;003B26DB&quot;/&gt;&lt;wsp:rsid wsp:val=&quot;003B768F&quot;/&gt;&lt;wsp:rsid wsp:val=&quot;003C3B49&quot;/&gt;&lt;wsp:rsid wsp:val=&quot;003C778C&quot;/&gt;&lt;wsp:rsid wsp:val=&quot;003D27D7&quot;/&gt;&lt;wsp:rsid wsp:val=&quot;003F0166&quot;/&gt;&lt;wsp:rsid wsp:val=&quot;003F2FB0&quot;/&gt;&lt;wsp:rsid wsp:val=&quot;003F344D&quot;/&gt;&lt;wsp:rsid wsp:val=&quot;003F3D1F&quot;/&gt;&lt;wsp:rsid wsp:val=&quot;00400BC2&quot;/&gt;&lt;wsp:rsid wsp:val=&quot;00400EB9&quot;/&gt;&lt;wsp:rsid wsp:val=&quot;004018B3&quot;/&gt;&lt;wsp:rsid wsp:val=&quot;0040680B&quot;/&gt;&lt;wsp:rsid wsp:val=&quot;00410C02&quot;/&gt;&lt;wsp:rsid wsp:val=&quot;004148AC&quot;/&gt;&lt;wsp:rsid wsp:val=&quot;00421318&quot;/&gt;&lt;wsp:rsid wsp:val=&quot;004319C3&quot;/&gt;&lt;wsp:rsid wsp:val=&quot;00434134&quot;/&gt;&lt;wsp:rsid wsp:val=&quot;0044096E&quot;/&gt;&lt;wsp:rsid wsp:val=&quot;0044738D&quot;/&gt;&lt;wsp:rsid wsp:val=&quot;00447863&quot;/&gt;&lt;wsp:rsid wsp:val=&quot;00447EE0&quot;/&gt;&lt;wsp:rsid wsp:val=&quot;00447FBC&quot;/&gt;&lt;wsp:rsid wsp:val=&quot;00451E98&quot;/&gt;&lt;wsp:rsid wsp:val=&quot;00460DE6&quot;/&gt;&lt;wsp:rsid wsp:val=&quot;00466167&quot;/&gt;&lt;wsp:rsid wsp:val=&quot;00474007&quot;/&gt;&lt;wsp:rsid wsp:val=&quot;00474604&quot;/&gt;&lt;wsp:rsid wsp:val=&quot;00474992&quot;/&gt;&lt;wsp:rsid wsp:val=&quot;00490ED7&quot;/&gt;&lt;wsp:rsid wsp:val=&quot;004943DB&quot;/&gt;&lt;wsp:rsid wsp:val=&quot;004A664F&quot;/&gt;&lt;wsp:rsid wsp:val=&quot;004B274E&quot;/&gt;&lt;wsp:rsid wsp:val=&quot;004D3AA3&quot;/&gt;&lt;wsp:rsid wsp:val=&quot;004D476B&quot;/&gt;&lt;wsp:rsid wsp:val=&quot;004D669B&quot;/&gt;&lt;wsp:rsid wsp:val=&quot;004D7FA8&quot;/&gt;&lt;wsp:rsid wsp:val=&quot;004E153E&quot;/&gt;&lt;wsp:rsid wsp:val=&quot;004E2725&quot;/&gt;&lt;wsp:rsid wsp:val=&quot;004E58FA&quot;/&gt;&lt;wsp:rsid wsp:val=&quot;004E687B&quot;/&gt;&lt;wsp:rsid wsp:val=&quot;004F49C9&quot;/&gt;&lt;wsp:rsid wsp:val=&quot;0050293D&quot;/&gt;&lt;wsp:rsid wsp:val=&quot;005102CD&quot;/&gt;&lt;wsp:rsid wsp:val=&quot;005138B8&quot;/&gt;&lt;wsp:rsid wsp:val=&quot;00517E83&quot;/&gt;&lt;wsp:rsid wsp:val=&quot;00521BF8&quot;/&gt;&lt;wsp:rsid wsp:val=&quot;005611F6&quot;/&gt;&lt;wsp:rsid wsp:val=&quot;00587412&quot;/&gt;&lt;wsp:rsid wsp:val=&quot;00591628&quot;/&gt;&lt;wsp:rsid wsp:val=&quot;005A5466&quot;/&gt;&lt;wsp:rsid wsp:val=&quot;005A7118&quot;/&gt;&lt;wsp:rsid wsp:val=&quot;005B2DC0&quot;/&gt;&lt;wsp:rsid wsp:val=&quot;005E5030&quot;/&gt;&lt;wsp:rsid wsp:val=&quot;005F0E9E&quot;/&gt;&lt;wsp:rsid wsp:val=&quot;00607231&quot;/&gt;&lt;wsp:rsid wsp:val=&quot;00607468&quot;/&gt;&lt;wsp:rsid wsp:val=&quot;00612591&quot;/&gt;&lt;wsp:rsid wsp:val=&quot;006226A9&quot;/&gt;&lt;wsp:rsid wsp:val=&quot;006271D6&quot;/&gt;&lt;wsp:rsid wsp:val=&quot;006325C1&quot;/&gt;&lt;wsp:rsid wsp:val=&quot;00632A8F&quot;/&gt;&lt;wsp:rsid wsp:val=&quot;006342E5&quot;/&gt;&lt;wsp:rsid wsp:val=&quot;00634D6F&quot;/&gt;&lt;wsp:rsid wsp:val=&quot;00635861&quot;/&gt;&lt;wsp:rsid wsp:val=&quot;00635CDE&quot;/&gt;&lt;wsp:rsid wsp:val=&quot;006379FF&quot;/&gt;&lt;wsp:rsid wsp:val=&quot;006425BB&quot;/&gt;&lt;wsp:rsid wsp:val=&quot;00653C27&quot;/&gt;&lt;wsp:rsid wsp:val=&quot;00663C30&quot;/&gt;&lt;wsp:rsid wsp:val=&quot;00664D16&quot;/&gt;&lt;wsp:rsid wsp:val=&quot;00677B2F&quot;/&gt;&lt;wsp:rsid wsp:val=&quot;00680D73&quot;/&gt;&lt;wsp:rsid wsp:val=&quot;00681D91&quot;/&gt;&lt;wsp:rsid wsp:val=&quot;006855F9&quot;/&gt;&lt;wsp:rsid wsp:val=&quot;00691CFD&quot;/&gt;&lt;wsp:rsid wsp:val=&quot;006A1853&quot;/&gt;&lt;wsp:rsid wsp:val=&quot;006A497C&quot;/&gt;&lt;wsp:rsid wsp:val=&quot;006A7CB9&quot;/&gt;&lt;wsp:rsid wsp:val=&quot;006B3377&quot;/&gt;&lt;wsp:rsid wsp:val=&quot;006C23B1&quot;/&gt;&lt;wsp:rsid wsp:val=&quot;006D6A44&quot;/&gt;&lt;wsp:rsid wsp:val=&quot;006E01C2&quot;/&gt;&lt;wsp:rsid wsp:val=&quot;006E3EC3&quot;/&gt;&lt;wsp:rsid wsp:val=&quot;006E6326&quot;/&gt;&lt;wsp:rsid wsp:val=&quot;006F54F4&quot;/&gt;&lt;wsp:rsid wsp:val=&quot;006F7531&quot;/&gt;&lt;wsp:rsid wsp:val=&quot;007109B9&quot;/&gt;&lt;wsp:rsid wsp:val=&quot;00715CAC&quot;/&gt;&lt;wsp:rsid wsp:val=&quot;0071683F&quot;/&gt;&lt;wsp:rsid wsp:val=&quot;00722FF4&quot;/&gt;&lt;wsp:rsid wsp:val=&quot;00725E1A&quot;/&gt;&lt;wsp:rsid wsp:val=&quot;00734015&quot;/&gt;&lt;wsp:rsid wsp:val=&quot;00734AA8&quot;/&gt;&lt;wsp:rsid wsp:val=&quot;00740EF6&quot;/&gt;&lt;wsp:rsid wsp:val=&quot;0074117B&quot;/&gt;&lt;wsp:rsid wsp:val=&quot;007438C3&quot;/&gt;&lt;wsp:rsid wsp:val=&quot;00744135&quot;/&gt;&lt;wsp:rsid wsp:val=&quot;00753965&quot;/&gt;&lt;wsp:rsid wsp:val=&quot;00762F5F&quot;/&gt;&lt;wsp:rsid wsp:val=&quot;00772D12&quot;/&gt;&lt;wsp:rsid wsp:val=&quot;00777072&quot;/&gt;&lt;wsp:rsid wsp:val=&quot;0078078B&quot;/&gt;&lt;wsp:rsid wsp:val=&quot;00782AC7&quot;/&gt;&lt;wsp:rsid wsp:val=&quot;00785276&quot;/&gt;&lt;wsp:rsid wsp:val=&quot;007866DD&quot;/&gt;&lt;wsp:rsid wsp:val=&quot;00792009&quot;/&gt;&lt;wsp:rsid wsp:val=&quot;00794510&quot;/&gt;&lt;wsp:rsid wsp:val=&quot;00794D7F&quot;/&gt;&lt;wsp:rsid wsp:val=&quot;007A466E&quot;/&gt;&lt;wsp:rsid wsp:val=&quot;007B628F&quot;/&gt;&lt;wsp:rsid wsp:val=&quot;007C0E0F&quot;/&gt;&lt;wsp:rsid wsp:val=&quot;007C7D80&quot;/&gt;&lt;wsp:rsid wsp:val=&quot;007E21EF&quot;/&gt;&lt;wsp:rsid wsp:val=&quot;007F44DD&quot;/&gt;&lt;wsp:rsid wsp:val=&quot;0080214C&quot;/&gt;&lt;wsp:rsid wsp:val=&quot;00804F29&quot;/&gt;&lt;wsp:rsid wsp:val=&quot;008070B0&quot;/&gt;&lt;wsp:rsid wsp:val=&quot;00807700&quot;/&gt;&lt;wsp:rsid wsp:val=&quot;00811126&quot;/&gt;&lt;wsp:rsid wsp:val=&quot;00816A91&quot;/&gt;&lt;wsp:rsid wsp:val=&quot;00821330&quot;/&gt;&lt;wsp:rsid wsp:val=&quot;008273AE&quot;/&gt;&lt;wsp:rsid wsp:val=&quot;008314AF&quot;/&gt;&lt;wsp:rsid wsp:val=&quot;00831DA0&quot;/&gt;&lt;wsp:rsid wsp:val=&quot;00833375&quot;/&gt;&lt;wsp:rsid wsp:val=&quot;00833FF7&quot;/&gt;&lt;wsp:rsid wsp:val=&quot;00837F99&quot;/&gt;&lt;wsp:rsid wsp:val=&quot;008524E1&quot;/&gt;&lt;wsp:rsid wsp:val=&quot;00852C74&quot;/&gt;&lt;wsp:rsid wsp:val=&quot;00865D91&quot;/&gt;&lt;wsp:rsid wsp:val=&quot;008835FF&quot;/&gt;&lt;wsp:rsid wsp:val=&quot;00892940&quot;/&gt;&lt;wsp:rsid wsp:val=&quot;008B3252&quot;/&gt;&lt;wsp:rsid wsp:val=&quot;008B3CE9&quot;/&gt;&lt;wsp:rsid wsp:val=&quot;008B4742&quot;/&gt;&lt;wsp:rsid wsp:val=&quot;008B4E7F&quot;/&gt;&lt;wsp:rsid wsp:val=&quot;008B59A1&quot;/&gt;&lt;wsp:rsid wsp:val=&quot;008B62E4&quot;/&gt;&lt;wsp:rsid wsp:val=&quot;008B7F3B&quot;/&gt;&lt;wsp:rsid wsp:val=&quot;008C6A54&quot;/&gt;&lt;wsp:rsid wsp:val=&quot;008D3CFF&quot;/&gt;&lt;wsp:rsid wsp:val=&quot;008D4139&quot;/&gt;&lt;wsp:rsid wsp:val=&quot;008D678D&quot;/&gt;&lt;wsp:rsid wsp:val=&quot;008E0EE7&quot;/&gt;&lt;wsp:rsid wsp:val=&quot;008E64A2&quot;/&gt;&lt;wsp:rsid wsp:val=&quot;008F5ED1&quot;/&gt;&lt;wsp:rsid wsp:val=&quot;009000E9&quot;/&gt;&lt;wsp:rsid wsp:val=&quot;00907C46&quot;/&gt;&lt;wsp:rsid wsp:val=&quot;0091198F&quot;/&gt;&lt;wsp:rsid wsp:val=&quot;009120BE&quot;/&gt;&lt;wsp:rsid wsp:val=&quot;009168F4&quot;/&gt;&lt;wsp:rsid wsp:val=&quot;00917FBF&quot;/&gt;&lt;wsp:rsid wsp:val=&quot;00931A24&quot;/&gt;&lt;wsp:rsid wsp:val=&quot;009501FB&quot;/&gt;&lt;wsp:rsid wsp:val=&quot;009510B9&quot;/&gt;&lt;wsp:rsid wsp:val=&quot;0095253D&quot;/&gt;&lt;wsp:rsid wsp:val=&quot;00952D27&quot;/&gt;&lt;wsp:rsid wsp:val=&quot;00956F37&quot;/&gt;&lt;wsp:rsid wsp:val=&quot;00964E32&quot;/&gt;&lt;wsp:rsid wsp:val=&quot;009721F9&quot;/&gt;&lt;wsp:rsid wsp:val=&quot;00982542&quot;/&gt;&lt;wsp:rsid wsp:val=&quot;00986F63&quot;/&gt;&lt;wsp:rsid wsp:val=&quot;00991209&quot;/&gt;&lt;wsp:rsid wsp:val=&quot;00991356&quot;/&gt;&lt;wsp:rsid wsp:val=&quot;009A2AD8&quot;/&gt;&lt;wsp:rsid wsp:val=&quot;009B0912&quot;/&gt;&lt;wsp:rsid wsp:val=&quot;009B71DE&quot;/&gt;&lt;wsp:rsid wsp:val=&quot;009E2EAB&quot;/&gt;&lt;wsp:rsid wsp:val=&quot;009E5EDB&quot;/&gt;&lt;wsp:rsid wsp:val=&quot;009E77E5&quot;/&gt;&lt;wsp:rsid wsp:val=&quot;009F401D&quot;/&gt;&lt;wsp:rsid wsp:val=&quot;00A01F0B&quot;/&gt;&lt;wsp:rsid wsp:val=&quot;00A052E3&quot;/&gt;&lt;wsp:rsid wsp:val=&quot;00A05679&quot;/&gt;&lt;wsp:rsid wsp:val=&quot;00A1114F&quot;/&gt;&lt;wsp:rsid wsp:val=&quot;00A162C4&quot;/&gt;&lt;wsp:rsid wsp:val=&quot;00A2062E&quot;/&gt;&lt;wsp:rsid wsp:val=&quot;00A207D5&quot;/&gt;&lt;wsp:rsid wsp:val=&quot;00A222B7&quot;/&gt;&lt;wsp:rsid wsp:val=&quot;00A245C8&quot;/&gt;&lt;wsp:rsid wsp:val=&quot;00A27737&quot;/&gt;&lt;wsp:rsid wsp:val=&quot;00A332DC&quot;/&gt;&lt;wsp:rsid wsp:val=&quot;00A40F29&quot;/&gt;&lt;wsp:rsid wsp:val=&quot;00A60333&quot;/&gt;&lt;wsp:rsid wsp:val=&quot;00A66B07&quot;/&gt;&lt;wsp:rsid wsp:val=&quot;00A76E40&quot;/&gt;&lt;wsp:rsid wsp:val=&quot;00A86BD9&quot;/&gt;&lt;wsp:rsid wsp:val=&quot;00A95F0A&quot;/&gt;&lt;wsp:rsid wsp:val=&quot;00AA3611&quot;/&gt;&lt;wsp:rsid wsp:val=&quot;00AA4DE0&quot;/&gt;&lt;wsp:rsid wsp:val=&quot;00AB30E0&quot;/&gt;&lt;wsp:rsid wsp:val=&quot;00AB50D8&quot;/&gt;&lt;wsp:rsid wsp:val=&quot;00AB5895&quot;/&gt;&lt;wsp:rsid wsp:val=&quot;00AC0323&quot;/&gt;&lt;wsp:rsid wsp:val=&quot;00AC2BB1&quot;/&gt;&lt;wsp:rsid wsp:val=&quot;00AD00E5&quot;/&gt;&lt;wsp:rsid wsp:val=&quot;00AE1066&quot;/&gt;&lt;wsp:rsid wsp:val=&quot;00AE3843&quot;/&gt;&lt;wsp:rsid wsp:val=&quot;00AF5D90&quot;/&gt;&lt;wsp:rsid wsp:val=&quot;00B072A5&quot;/&gt;&lt;wsp:rsid wsp:val=&quot;00B07EC9&quot;/&gt;&lt;wsp:rsid wsp:val=&quot;00B15DE8&quot;/&gt;&lt;wsp:rsid wsp:val=&quot;00B20CBE&quot;/&gt;&lt;wsp:rsid wsp:val=&quot;00B22025&quot;/&gt;&lt;wsp:rsid wsp:val=&quot;00B25F1A&quot;/&gt;&lt;wsp:rsid wsp:val=&quot;00B26C94&quot;/&gt;&lt;wsp:rsid wsp:val=&quot;00B310A8&quot;/&gt;&lt;wsp:rsid wsp:val=&quot;00B32277&quot;/&gt;&lt;wsp:rsid wsp:val=&quot;00B54842&quot;/&gt;&lt;wsp:rsid wsp:val=&quot;00B71051&quot;/&gt;&lt;wsp:rsid wsp:val=&quot;00B74C1B&quot;/&gt;&lt;wsp:rsid wsp:val=&quot;00B77239&quot;/&gt;&lt;wsp:rsid wsp:val=&quot;00B7779F&quot;/&gt;&lt;wsp:rsid wsp:val=&quot;00B85E8D&quot;/&gt;&lt;wsp:rsid wsp:val=&quot;00B87DDA&quot;/&gt;&lt;wsp:rsid wsp:val=&quot;00B909F5&quot;/&gt;&lt;wsp:rsid wsp:val=&quot;00BA2137&quot;/&gt;&lt;wsp:rsid wsp:val=&quot;00BB57F6&quot;/&gt;&lt;wsp:rsid wsp:val=&quot;00BC5D15&quot;/&gt;&lt;wsp:rsid wsp:val=&quot;00BD617D&quot;/&gt;&lt;wsp:rsid wsp:val=&quot;00BE2E3B&quot;/&gt;&lt;wsp:rsid wsp:val=&quot;00BE4EF1&quot;/&gt;&lt;wsp:rsid wsp:val=&quot;00BE5F3F&quot;/&gt;&lt;wsp:rsid wsp:val=&quot;00BF2556&quot;/&gt;&lt;wsp:rsid wsp:val=&quot;00BF4F10&quot;/&gt;&lt;wsp:rsid wsp:val=&quot;00BF52E8&quot;/&gt;&lt;wsp:rsid wsp:val=&quot;00BF745E&quot;/&gt;&lt;wsp:rsid wsp:val=&quot;00C20FC0&quot;/&gt;&lt;wsp:rsid wsp:val=&quot;00C22F02&quot;/&gt;&lt;wsp:rsid wsp:val=&quot;00C23E29&quot;/&gt;&lt;wsp:rsid wsp:val=&quot;00C26E58&quot;/&gt;&lt;wsp:rsid wsp:val=&quot;00C31C31&quot;/&gt;&lt;wsp:rsid wsp:val=&quot;00C349E0&quot;/&gt;&lt;wsp:rsid wsp:val=&quot;00C414BA&quot;/&gt;&lt;wsp:rsid wsp:val=&quot;00C43F8A&quot;/&gt;&lt;wsp:rsid wsp:val=&quot;00C55FEE&quot;/&gt;&lt;wsp:rsid wsp:val=&quot;00C562AE&quot;/&gt;&lt;wsp:rsid wsp:val=&quot;00C624F5&quot;/&gt;&lt;wsp:rsid wsp:val=&quot;00C62804&quot;/&gt;&lt;wsp:rsid wsp:val=&quot;00C62EA8&quot;/&gt;&lt;wsp:rsid wsp:val=&quot;00C663CD&quot;/&gt;&lt;wsp:rsid wsp:val=&quot;00C717EA&quot;/&gt;&lt;wsp:rsid wsp:val=&quot;00C73F60&quot;/&gt;&lt;wsp:rsid wsp:val=&quot;00C752B9&quot;/&gt;&lt;wsp:rsid wsp:val=&quot;00C772F2&quot;/&gt;&lt;wsp:rsid wsp:val=&quot;00C800BB&quot;/&gt;&lt;wsp:rsid wsp:val=&quot;00C84735&quot;/&gt;&lt;wsp:rsid wsp:val=&quot;00C910FD&quot;/&gt;&lt;wsp:rsid wsp:val=&quot;00C961AE&quot;/&gt;&lt;wsp:rsid wsp:val=&quot;00CA13C1&quot;/&gt;&lt;wsp:rsid wsp:val=&quot;00CA39A7&quot;/&gt;&lt;wsp:rsid wsp:val=&quot;00CB013F&quot;/&gt;&lt;wsp:rsid wsp:val=&quot;00CB0293&quot;/&gt;&lt;wsp:rsid wsp:val=&quot;00CB03CA&quot;/&gt;&lt;wsp:rsid wsp:val=&quot;00CB13DC&quot;/&gt;&lt;wsp:rsid wsp:val=&quot;00CB247F&quot;/&gt;&lt;wsp:rsid wsp:val=&quot;00CB4DB3&quot;/&gt;&lt;wsp:rsid wsp:val=&quot;00CC0CF0&quot;/&gt;&lt;wsp:rsid wsp:val=&quot;00CC7B7D&quot;/&gt;&lt;wsp:rsid wsp:val=&quot;00CD10F1&quot;/&gt;&lt;wsp:rsid wsp:val=&quot;00CD152C&quot;/&gt;&lt;wsp:rsid wsp:val=&quot;00CD372B&quot;/&gt;&lt;wsp:rsid wsp:val=&quot;00CD4340&quot;/&gt;&lt;wsp:rsid wsp:val=&quot;00CD5619&quot;/&gt;&lt;wsp:rsid wsp:val=&quot;00CD585E&quot;/&gt;&lt;wsp:rsid wsp:val=&quot;00CD6085&quot;/&gt;&lt;wsp:rsid wsp:val=&quot;00CE014F&quot;/&gt;&lt;wsp:rsid wsp:val=&quot;00CF0EBA&quot;/&gt;&lt;wsp:rsid wsp:val=&quot;00D00B66&quot;/&gt;&lt;wsp:rsid wsp:val=&quot;00D11000&quot;/&gt;&lt;wsp:rsid wsp:val=&quot;00D13C7D&quot;/&gt;&lt;wsp:rsid wsp:val=&quot;00D35F7D&quot;/&gt;&lt;wsp:rsid wsp:val=&quot;00D41F84&quot;/&gt;&lt;wsp:rsid wsp:val=&quot;00D42960&quot;/&gt;&lt;wsp:rsid wsp:val=&quot;00D455FF&quot;/&gt;&lt;wsp:rsid wsp:val=&quot;00D519AB&quot;/&gt;&lt;wsp:rsid wsp:val=&quot;00D5223E&quot;/&gt;&lt;wsp:rsid wsp:val=&quot;00D5797D&quot;/&gt;&lt;wsp:rsid wsp:val=&quot;00D62DD6&quot;/&gt;&lt;wsp:rsid wsp:val=&quot;00D63036&quot;/&gt;&lt;wsp:rsid wsp:val=&quot;00D63D8F&quot;/&gt;&lt;wsp:rsid wsp:val=&quot;00D64245&quot;/&gt;&lt;wsp:rsid wsp:val=&quot;00D71868&quot;/&gt;&lt;wsp:rsid wsp:val=&quot;00D720E2&quot;/&gt;&lt;wsp:rsid wsp:val=&quot;00D760D7&quot;/&gt;&lt;wsp:rsid wsp:val=&quot;00D82199&quot;/&gt;&lt;wsp:rsid wsp:val=&quot;00D84868&quot;/&gt;&lt;wsp:rsid wsp:val=&quot;00DB1C20&quot;/&gt;&lt;wsp:rsid wsp:val=&quot;00DB539F&quot;/&gt;&lt;wsp:rsid wsp:val=&quot;00DB7941&quot;/&gt;&lt;wsp:rsid wsp:val=&quot;00DC107E&quot;/&gt;&lt;wsp:rsid wsp:val=&quot;00DC2019&quot;/&gt;&lt;wsp:rsid wsp:val=&quot;00DC6A69&quot;/&gt;&lt;wsp:rsid wsp:val=&quot;00DC7E89&quot;/&gt;&lt;wsp:rsid wsp:val=&quot;00DE0646&quot;/&gt;&lt;wsp:rsid wsp:val=&quot;00DE2DBB&quot;/&gt;&lt;wsp:rsid wsp:val=&quot;00DE4677&quot;/&gt;&lt;wsp:rsid wsp:val=&quot;00DF2CF0&quot;/&gt;&lt;wsp:rsid wsp:val=&quot;00DF5BBA&quot;/&gt;&lt;wsp:rsid wsp:val=&quot;00DF77D7&quot;/&gt;&lt;wsp:rsid wsp:val=&quot;00E035A8&quot;/&gt;&lt;wsp:rsid wsp:val=&quot;00E05372&quot;/&gt;&lt;wsp:rsid wsp:val=&quot;00E07AA9&quot;/&gt;&lt;wsp:rsid wsp:val=&quot;00E113E9&quot;/&gt;&lt;wsp:rsid wsp:val=&quot;00E21802&quot;/&gt;&lt;wsp:rsid wsp:val=&quot;00E21ED0&quot;/&gt;&lt;wsp:rsid wsp:val=&quot;00E30883&quot;/&gt;&lt;wsp:rsid wsp:val=&quot;00E449F7&quot;/&gt;&lt;wsp:rsid wsp:val=&quot;00E51759&quot;/&gt;&lt;wsp:rsid wsp:val=&quot;00E55D21&quot;/&gt;&lt;wsp:rsid wsp:val=&quot;00E565A7&quot;/&gt;&lt;wsp:rsid wsp:val=&quot;00E57995&quot;/&gt;&lt;wsp:rsid wsp:val=&quot;00E65100&quot;/&gt;&lt;wsp:rsid wsp:val=&quot;00E65899&quot;/&gt;&lt;wsp:rsid wsp:val=&quot;00E6678F&quot;/&gt;&lt;wsp:rsid wsp:val=&quot;00E7064A&quot;/&gt;&lt;wsp:rsid wsp:val=&quot;00E73F81&quot;/&gt;&lt;wsp:rsid wsp:val=&quot;00E747B3&quot;/&gt;&lt;wsp:rsid wsp:val=&quot;00E839CF&quot;/&gt;&lt;wsp:rsid wsp:val=&quot;00E907F0&quot;/&gt;&lt;wsp:rsid wsp:val=&quot;00E9164A&quot;/&gt;&lt;wsp:rsid wsp:val=&quot;00E91B9F&quot;/&gt;&lt;wsp:rsid wsp:val=&quot;00EA3B57&quot;/&gt;&lt;wsp:rsid wsp:val=&quot;00EA4117&quot;/&gt;&lt;wsp:rsid wsp:val=&quot;00EB2146&quot;/&gt;&lt;wsp:rsid wsp:val=&quot;00EB2FF1&quot;/&gt;&lt;wsp:rsid wsp:val=&quot;00EB4E3C&quot;/&gt;&lt;wsp:rsid wsp:val=&quot;00EB7F8E&quot;/&gt;&lt;wsp:rsid wsp:val=&quot;00EC54A6&quot;/&gt;&lt;wsp:rsid wsp:val=&quot;00EC6089&quot;/&gt;&lt;wsp:rsid wsp:val=&quot;00ED146E&quot;/&gt;&lt;wsp:rsid wsp:val=&quot;00ED2500&quot;/&gt;&lt;wsp:rsid wsp:val=&quot;00ED5969&quot;/&gt;&lt;wsp:rsid wsp:val=&quot;00ED6655&quot;/&gt;&lt;wsp:rsid wsp:val=&quot;00EE28BA&quot;/&gt;&lt;wsp:rsid wsp:val=&quot;00EE5F81&quot;/&gt;&lt;wsp:rsid wsp:val=&quot;00EE7163&quot;/&gt;&lt;wsp:rsid wsp:val=&quot;00EF3711&quot;/&gt;&lt;wsp:rsid wsp:val=&quot;00F104BC&quot;/&gt;&lt;wsp:rsid wsp:val=&quot;00F107A9&quot;/&gt;&lt;wsp:rsid wsp:val=&quot;00F13DA6&quot;/&gt;&lt;wsp:rsid wsp:val=&quot;00F1471E&quot;/&gt;&lt;wsp:rsid wsp:val=&quot;00F14E43&quot;/&gt;&lt;wsp:rsid wsp:val=&quot;00F20E68&quot;/&gt;&lt;wsp:rsid wsp:val=&quot;00F2153C&quot;/&gt;&lt;wsp:rsid wsp:val=&quot;00F22004&quot;/&gt;&lt;wsp:rsid wsp:val=&quot;00F25A05&quot;/&gt;&lt;wsp:rsid wsp:val=&quot;00F27AAA&quot;/&gt;&lt;wsp:rsid wsp:val=&quot;00F33BE1&quot;/&gt;&lt;wsp:rsid wsp:val=&quot;00F4084F&quot;/&gt;&lt;wsp:rsid wsp:val=&quot;00F5146F&quot;/&gt;&lt;wsp:rsid wsp:val=&quot;00F549B7&quot;/&gt;&lt;wsp:rsid wsp:val=&quot;00F56077&quot;/&gt;&lt;wsp:rsid wsp:val=&quot;00F64BF0&quot;/&gt;&lt;wsp:rsid wsp:val=&quot;00F674B8&quot;/&gt;&lt;wsp:rsid wsp:val=&quot;00F678FC&quot;/&gt;&lt;wsp:rsid wsp:val=&quot;00F7211F&quot;/&gt;&lt;wsp:rsid wsp:val=&quot;00F76FA2&quot;/&gt;&lt;wsp:rsid wsp:val=&quot;00F771C3&quot;/&gt;&lt;wsp:rsid wsp:val=&quot;00F80C24&quot;/&gt;&lt;wsp:rsid wsp:val=&quot;00F8223D&quot;/&gt;&lt;wsp:rsid wsp:val=&quot;00F9216B&quot;/&gt;&lt;wsp:rsid wsp:val=&quot;00F921C2&quot;/&gt;&lt;wsp:rsid wsp:val=&quot;00F93FC4&quot;/&gt;&lt;wsp:rsid wsp:val=&quot;00FA19A7&quot;/&gt;&lt;wsp:rsid wsp:val=&quot;00FA2236&quot;/&gt;&lt;wsp:rsid wsp:val=&quot;00FA3211&quot;/&gt;&lt;wsp:rsid wsp:val=&quot;00FA488A&quot;/&gt;&lt;wsp:rsid wsp:val=&quot;00FA7911&quot;/&gt;&lt;wsp:rsid wsp:val=&quot;00FA79EB&quot;/&gt;&lt;wsp:rsid wsp:val=&quot;00FB1380&quot;/&gt;&lt;wsp:rsid wsp:val=&quot;00FC4E95&quot;/&gt;&lt;wsp:rsid wsp:val=&quot;00FC5290&quot;/&gt;&lt;wsp:rsid wsp:val=&quot;00FD7700&quot;/&gt;&lt;wsp:rsid wsp:val=&quot;00FE0BD3&quot;/&gt;&lt;wsp:rsid wsp:val=&quot;00FE0DBB&quot;/&gt;&lt;wsp:rsid wsp:val=&quot;00FE3677&quot;/&gt;&lt;wsp:rsid wsp:val=&quot;00FF1983&quot;/&gt;&lt;wsp:rsid wsp:val=&quot;00FF2370&quot;/&gt;&lt;/wsp:rsids&gt;&lt;/w:docPr&gt;&lt;w:body&gt;&lt;w:p wsp:rsidR=&quot;00000000&quot; wsp:rsidRDefault=&quot;00200E6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РЎРќР›&lt;/m:t&gt;&lt;/m:r&gt;&lt;/m:e&gt;&lt;m:sub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w:lang w:val=&quot;EN-US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32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451B3">
        <w:fldChar w:fldCharType="end"/>
      </w:r>
      <w:r w:rsidRPr="00F451B3">
        <w:t xml:space="preserve">- сумма налоговой льготы, предоставленной категории налогоплательщиков в </w:t>
      </w:r>
      <w:r w:rsidRPr="00F451B3">
        <w:rPr>
          <w:lang w:val="en-US"/>
        </w:rPr>
        <w:t>i</w:t>
      </w:r>
      <w:r w:rsidRPr="00F451B3">
        <w:t xml:space="preserve"> – году.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Налоговые льготы имеют положительную экономическую эффективность, если коэффициент экономической эффективности больше единицы,   &gt; 1.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Показатели, используемые для оценки экономической эффективности, оформляются по форме согласно приложению № 1 к настоящей Методике.</w:t>
      </w:r>
    </w:p>
    <w:p w:rsidR="008E4ECF" w:rsidRPr="00F451B3" w:rsidRDefault="008E4ECF" w:rsidP="001E49C3">
      <w:pPr>
        <w:pStyle w:val="ListParagraph"/>
        <w:numPr>
          <w:ilvl w:val="0"/>
          <w:numId w:val="3"/>
        </w:numPr>
        <w:ind w:left="0" w:firstLine="709"/>
        <w:contextualSpacing w:val="0"/>
        <w:jc w:val="both"/>
      </w:pPr>
      <w:r w:rsidRPr="00F451B3">
        <w:t>Оценка социальной эффективности предоставленной (планируемой к предоставлению)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соответствие предоставленной (планируемой к предоставлению) налоговой льготы целям социально – экономического развития города Кемерово;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широта охвата налоговой льготы</w:t>
      </w:r>
      <w:r w:rsidRPr="00F451B3">
        <w:rPr>
          <w:lang w:val="en-US"/>
        </w:rPr>
        <w:t>;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влияния налоговой льготы на доходы Дичнянского сельсовета;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прозрачность предоставления налоговой льготы</w:t>
      </w:r>
      <w:r w:rsidRPr="00F451B3">
        <w:rPr>
          <w:lang w:val="en-US"/>
        </w:rPr>
        <w:t>;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адресность предоставления налоговой льготы</w:t>
      </w:r>
      <w:r w:rsidRPr="00F451B3">
        <w:rPr>
          <w:lang w:val="en-US"/>
        </w:rPr>
        <w:t>;</w:t>
      </w:r>
    </w:p>
    <w:p w:rsidR="008E4ECF" w:rsidRPr="00F451B3" w:rsidRDefault="008E4ECF" w:rsidP="00C666A0">
      <w:pPr>
        <w:pStyle w:val="ListParagraph"/>
        <w:numPr>
          <w:ilvl w:val="0"/>
          <w:numId w:val="7"/>
        </w:numPr>
        <w:ind w:left="0" w:firstLine="737"/>
        <w:contextualSpacing w:val="0"/>
        <w:jc w:val="both"/>
      </w:pPr>
      <w:r w:rsidRPr="00F451B3">
        <w:t>достижение цели предоставления налоговой льготы.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 xml:space="preserve">Для каждого критерия установлены показатели веса критерия Вк и  оценки критерия Ок согласно приложению № 2 к настоящей Методике. </w:t>
      </w:r>
    </w:p>
    <w:p w:rsidR="008E4ECF" w:rsidRPr="00F451B3" w:rsidRDefault="008E4ECF" w:rsidP="00C666A0">
      <w:pPr>
        <w:pStyle w:val="ListParagraph"/>
        <w:ind w:left="0" w:firstLine="737"/>
        <w:jc w:val="both"/>
      </w:pPr>
      <w:r w:rsidRPr="00F451B3"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8E4ECF" w:rsidRPr="00F451B3" w:rsidRDefault="008E4ECF" w:rsidP="00C666A0">
      <w:pPr>
        <w:jc w:val="both"/>
      </w:pPr>
      <w:r w:rsidRPr="00F451B3">
        <w:rPr>
          <w:position w:val="-14"/>
        </w:rPr>
        <w:object w:dxaOrig="2160" w:dyaOrig="400">
          <v:shape id="_x0000_i1036" type="#_x0000_t75" style="width:107.25pt;height:20.25pt" o:ole="">
            <v:imagedata r:id="rId20" o:title=""/>
          </v:shape>
          <o:OLEObject Type="Embed" ProgID="Equation.3" ShapeID="_x0000_i1036" DrawAspect="Content" ObjectID="_1538569209" r:id="rId21"/>
        </w:object>
      </w:r>
      <w:r w:rsidRPr="00F451B3">
        <w:t xml:space="preserve"> ,</w:t>
      </w:r>
    </w:p>
    <w:p w:rsidR="008E4ECF" w:rsidRPr="00F451B3" w:rsidRDefault="008E4ECF" w:rsidP="00C666A0">
      <w:pPr>
        <w:jc w:val="both"/>
      </w:pPr>
      <w:r w:rsidRPr="00F451B3">
        <w:t>где:</w:t>
      </w:r>
    </w:p>
    <w:p w:rsidR="008E4ECF" w:rsidRPr="00F451B3" w:rsidRDefault="008E4ECF" w:rsidP="00C666A0">
      <w:pPr>
        <w:jc w:val="both"/>
      </w:pPr>
      <w:r w:rsidRPr="00F451B3">
        <w:rPr>
          <w:position w:val="-14"/>
        </w:rPr>
        <w:object w:dxaOrig="680" w:dyaOrig="380">
          <v:shape id="_x0000_i1037" type="#_x0000_t75" style="width:33.75pt;height:18.75pt" o:ole="">
            <v:imagedata r:id="rId22" o:title=""/>
          </v:shape>
          <o:OLEObject Type="Embed" ProgID="Equation.3" ShapeID="_x0000_i1037" DrawAspect="Content" ObjectID="_1538569210" r:id="rId23"/>
        </w:object>
      </w:r>
      <w:r w:rsidRPr="00F451B3">
        <w:t>- оценка социальной эффективности налоговой льготы;</w:t>
      </w:r>
    </w:p>
    <w:p w:rsidR="008E4ECF" w:rsidRPr="00F451B3" w:rsidRDefault="008E4ECF" w:rsidP="00C666A0">
      <w:pPr>
        <w:jc w:val="both"/>
      </w:pPr>
      <w:r w:rsidRPr="00F451B3">
        <w:rPr>
          <w:position w:val="-12"/>
        </w:rPr>
        <w:object w:dxaOrig="380" w:dyaOrig="360">
          <v:shape id="_x0000_i1038" type="#_x0000_t75" style="width:18.75pt;height:18pt" o:ole="">
            <v:imagedata r:id="rId24" o:title=""/>
          </v:shape>
          <o:OLEObject Type="Embed" ProgID="Equation.3" ShapeID="_x0000_i1038" DrawAspect="Content" ObjectID="_1538569211" r:id="rId25"/>
        </w:object>
      </w:r>
      <w:r w:rsidRPr="00F451B3">
        <w:t xml:space="preserve"> - показатель веса </w:t>
      </w:r>
      <w:r w:rsidRPr="00F451B3">
        <w:rPr>
          <w:lang w:val="en-US"/>
        </w:rPr>
        <w:t>i</w:t>
      </w:r>
      <w:r w:rsidRPr="00F451B3">
        <w:t xml:space="preserve"> критерия;</w:t>
      </w:r>
    </w:p>
    <w:p w:rsidR="008E4ECF" w:rsidRPr="00F451B3" w:rsidRDefault="008E4ECF" w:rsidP="00C666A0">
      <w:pPr>
        <w:jc w:val="both"/>
      </w:pPr>
      <w:r w:rsidRPr="00F451B3">
        <w:rPr>
          <w:position w:val="-12"/>
        </w:rPr>
        <w:object w:dxaOrig="400" w:dyaOrig="360">
          <v:shape id="_x0000_i1039" type="#_x0000_t75" style="width:20.25pt;height:18pt" o:ole="">
            <v:imagedata r:id="rId26" o:title=""/>
          </v:shape>
          <o:OLEObject Type="Embed" ProgID="Equation.3" ShapeID="_x0000_i1039" DrawAspect="Content" ObjectID="_1538569212" r:id="rId27"/>
        </w:object>
      </w:r>
      <w:r w:rsidRPr="00F451B3">
        <w:t xml:space="preserve">- показатель оценки </w:t>
      </w:r>
      <w:r w:rsidRPr="00F451B3">
        <w:rPr>
          <w:lang w:val="en-US"/>
        </w:rPr>
        <w:t>i</w:t>
      </w:r>
      <w:r w:rsidRPr="00F451B3">
        <w:t xml:space="preserve"> критерия.</w:t>
      </w:r>
    </w:p>
    <w:p w:rsidR="008E4ECF" w:rsidRPr="00F451B3" w:rsidRDefault="008E4ECF" w:rsidP="00C666A0">
      <w:pPr>
        <w:ind w:firstLine="737"/>
        <w:jc w:val="both"/>
      </w:pPr>
      <w:r w:rsidRPr="00F451B3"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8E4ECF" w:rsidRPr="00F451B3" w:rsidRDefault="008E4ECF" w:rsidP="00C666A0">
      <w:pPr>
        <w:ind w:firstLine="737"/>
        <w:jc w:val="both"/>
      </w:pPr>
    </w:p>
    <w:p w:rsidR="008E4ECF" w:rsidRPr="00F451B3" w:rsidRDefault="008E4ECF" w:rsidP="00C666A0">
      <w:pPr>
        <w:ind w:firstLine="737"/>
        <w:jc w:val="both"/>
      </w:pPr>
    </w:p>
    <w:p w:rsidR="008E4ECF" w:rsidRPr="00F451B3" w:rsidRDefault="008E4ECF" w:rsidP="00C666A0"/>
    <w:p w:rsidR="008E4ECF" w:rsidRPr="00F451B3" w:rsidRDefault="008E4ECF" w:rsidP="00C666A0">
      <w:pPr>
        <w:sectPr w:rsidR="008E4ECF" w:rsidRPr="00F451B3" w:rsidSect="00C666A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E4ECF" w:rsidRPr="00F451B3" w:rsidRDefault="008E4ECF" w:rsidP="00C666A0">
      <w:pPr>
        <w:jc w:val="right"/>
      </w:pPr>
      <w:r w:rsidRPr="00F451B3">
        <w:t>Приложение № 1</w:t>
      </w:r>
    </w:p>
    <w:p w:rsidR="008E4ECF" w:rsidRPr="00F451B3" w:rsidRDefault="008E4ECF" w:rsidP="00C666A0">
      <w:pPr>
        <w:jc w:val="right"/>
      </w:pPr>
      <w:r w:rsidRPr="00F451B3">
        <w:t xml:space="preserve">к методике оценки эффективности </w:t>
      </w:r>
    </w:p>
    <w:p w:rsidR="008E4ECF" w:rsidRPr="00F451B3" w:rsidRDefault="008E4ECF" w:rsidP="00C666A0">
      <w:pPr>
        <w:jc w:val="right"/>
      </w:pPr>
      <w:r w:rsidRPr="00F451B3">
        <w:t>предоставленных</w:t>
      </w:r>
    </w:p>
    <w:p w:rsidR="008E4ECF" w:rsidRPr="00F451B3" w:rsidRDefault="008E4ECF" w:rsidP="00C666A0">
      <w:pPr>
        <w:ind w:firstLine="737"/>
        <w:jc w:val="right"/>
      </w:pPr>
      <w:r w:rsidRPr="00F451B3">
        <w:t>(планируемых к предоставлению)</w:t>
      </w:r>
    </w:p>
    <w:p w:rsidR="008E4ECF" w:rsidRPr="00F451B3" w:rsidRDefault="008E4ECF" w:rsidP="00C666A0">
      <w:pPr>
        <w:ind w:firstLine="737"/>
        <w:jc w:val="right"/>
      </w:pPr>
      <w:r w:rsidRPr="00F451B3">
        <w:t>налоговых льгот по местным налогам</w:t>
      </w:r>
    </w:p>
    <w:p w:rsidR="008E4ECF" w:rsidRPr="00F451B3" w:rsidRDefault="008E4ECF" w:rsidP="00C666A0">
      <w:pPr>
        <w:ind w:firstLine="737"/>
        <w:jc w:val="right"/>
      </w:pP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>Показатели оценки экономической эффективности предоставленных (планируемых</w:t>
      </w: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 xml:space="preserve"> к предоставлению) налоговых льгот</w:t>
      </w:r>
    </w:p>
    <w:p w:rsidR="008E4ECF" w:rsidRPr="00F451B3" w:rsidRDefault="008E4ECF" w:rsidP="00C666A0">
      <w:pPr>
        <w:ind w:firstLine="737"/>
        <w:jc w:val="center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2126"/>
        <w:gridCol w:w="1559"/>
        <w:gridCol w:w="1559"/>
        <w:gridCol w:w="1560"/>
        <w:gridCol w:w="1417"/>
        <w:gridCol w:w="1559"/>
      </w:tblGrid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№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п</w:t>
            </w:r>
            <w:r w:rsidRPr="00F451B3">
              <w:rPr>
                <w:lang w:val="en-US"/>
              </w:rPr>
              <w:t>/</w:t>
            </w:r>
            <w:r w:rsidRPr="00F451B3">
              <w:t>п</w:t>
            </w:r>
          </w:p>
        </w:tc>
        <w:tc>
          <w:tcPr>
            <w:tcW w:w="2552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Показатели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  <w:r w:rsidRPr="00F451B3">
              <w:t>Год,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предшествующий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отчетному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Отчетный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финансовый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год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Текущий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финансовый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год</w:t>
            </w: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  <w:r w:rsidRPr="00F451B3">
              <w:t>Очередной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финансовый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год</w:t>
            </w: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  <w:r w:rsidRPr="00F451B3">
              <w:t>Плановый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период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(1-й год)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Плановый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период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(2-й год)</w:t>
            </w: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  <w:tc>
          <w:tcPr>
            <w:tcW w:w="2552" w:type="dxa"/>
          </w:tcPr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  <w:r w:rsidRPr="00F451B3">
              <w:t>3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4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5</w:t>
            </w: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  <w:r w:rsidRPr="00F451B3">
              <w:t>6</w:t>
            </w: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  <w:r w:rsidRPr="00F451B3">
              <w:t>7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8</w:t>
            </w: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  <w:tc>
          <w:tcPr>
            <w:tcW w:w="2552" w:type="dxa"/>
          </w:tcPr>
          <w:p w:rsidR="008E4ECF" w:rsidRPr="00F451B3" w:rsidRDefault="008E4ECF" w:rsidP="00C666A0">
            <w:r w:rsidRPr="00F451B3">
              <w:t>Инвестиции в основной капитал Дичнянского сельсовета, тыс.руб.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  <w:tc>
          <w:tcPr>
            <w:tcW w:w="2552" w:type="dxa"/>
          </w:tcPr>
          <w:p w:rsidR="008E4ECF" w:rsidRPr="00F451B3" w:rsidRDefault="008E4ECF" w:rsidP="00C666A0">
            <w:r w:rsidRPr="00F451B3">
              <w:t>Коэффициент прироста инвестиций в основной капитал Дичнянского сельсовета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3</w:t>
            </w:r>
          </w:p>
        </w:tc>
        <w:tc>
          <w:tcPr>
            <w:tcW w:w="2552" w:type="dxa"/>
          </w:tcPr>
          <w:p w:rsidR="008E4ECF" w:rsidRPr="00F451B3" w:rsidRDefault="008E4ECF" w:rsidP="00C666A0">
            <w:r w:rsidRPr="00F451B3">
              <w:t>Инвестиции в основной капитал по категории налогоплательщиков, тыс.руб.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4</w:t>
            </w:r>
          </w:p>
        </w:tc>
        <w:tc>
          <w:tcPr>
            <w:tcW w:w="2552" w:type="dxa"/>
          </w:tcPr>
          <w:p w:rsidR="008E4ECF" w:rsidRPr="00F451B3" w:rsidRDefault="008E4ECF" w:rsidP="00C666A0">
            <w:r w:rsidRPr="00F451B3">
              <w:t>Коэффициент прироста инвестиций в основной капитал по категории налогоплательщиков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</w:tr>
      <w:tr w:rsidR="008E4ECF" w:rsidRPr="00F451B3" w:rsidTr="006B76FE">
        <w:tc>
          <w:tcPr>
            <w:tcW w:w="426" w:type="dxa"/>
          </w:tcPr>
          <w:p w:rsidR="008E4ECF" w:rsidRPr="00F451B3" w:rsidRDefault="008E4ECF" w:rsidP="00C666A0">
            <w:pPr>
              <w:jc w:val="center"/>
            </w:pPr>
            <w:r w:rsidRPr="00F451B3">
              <w:t>5</w:t>
            </w:r>
          </w:p>
        </w:tc>
        <w:tc>
          <w:tcPr>
            <w:tcW w:w="2552" w:type="dxa"/>
          </w:tcPr>
          <w:p w:rsidR="008E4ECF" w:rsidRPr="00F451B3" w:rsidRDefault="008E4ECF" w:rsidP="00C666A0">
            <w:r w:rsidRPr="00F451B3">
              <w:t>Сумма налоговой льготы, предоставленной (планируемой к предоставлению) категории налогоплательщиков, тыс. руб.</w:t>
            </w:r>
          </w:p>
        </w:tc>
        <w:tc>
          <w:tcPr>
            <w:tcW w:w="2126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60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417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</w:tr>
    </w:tbl>
    <w:p w:rsidR="008E4ECF" w:rsidRPr="00F451B3" w:rsidRDefault="008E4ECF" w:rsidP="00C666A0">
      <w:pPr>
        <w:tabs>
          <w:tab w:val="left" w:pos="2694"/>
        </w:tabs>
      </w:pPr>
    </w:p>
    <w:p w:rsidR="008E4ECF" w:rsidRPr="00F451B3" w:rsidRDefault="008E4ECF" w:rsidP="00C666A0">
      <w:pPr>
        <w:tabs>
          <w:tab w:val="left" w:pos="2694"/>
        </w:tabs>
      </w:pPr>
      <w:r w:rsidRPr="00F451B3">
        <w:t>Руководитель</w:t>
      </w:r>
      <w:r w:rsidRPr="00F451B3">
        <w:tab/>
      </w:r>
      <w:r w:rsidRPr="00F451B3">
        <w:tab/>
      </w:r>
      <w:r w:rsidRPr="00F451B3">
        <w:tab/>
        <w:t>____________________</w:t>
      </w:r>
      <w:r w:rsidRPr="00F451B3">
        <w:tab/>
      </w:r>
      <w:r w:rsidRPr="00F451B3">
        <w:tab/>
      </w:r>
      <w:r w:rsidRPr="00F451B3">
        <w:tab/>
        <w:t>____________</w:t>
      </w:r>
      <w:r w:rsidRPr="00F451B3">
        <w:tab/>
      </w:r>
      <w:r w:rsidRPr="00F451B3">
        <w:tab/>
        <w:t>____________________</w:t>
      </w:r>
      <w:r w:rsidRPr="00F451B3">
        <w:tab/>
      </w:r>
    </w:p>
    <w:p w:rsidR="008E4ECF" w:rsidRPr="00F451B3" w:rsidRDefault="008E4ECF" w:rsidP="00C666A0">
      <w:pPr>
        <w:tabs>
          <w:tab w:val="left" w:pos="2694"/>
        </w:tabs>
      </w:pPr>
      <w:r w:rsidRPr="00F451B3">
        <w:t>уполномоченного органа</w:t>
      </w:r>
      <w:r w:rsidRPr="00F451B3">
        <w:tab/>
      </w:r>
      <w:r w:rsidRPr="00F451B3">
        <w:tab/>
      </w:r>
      <w:r w:rsidRPr="00F451B3">
        <w:tab/>
        <w:t>(должность)</w:t>
      </w:r>
      <w:r w:rsidRPr="00F451B3">
        <w:tab/>
      </w:r>
      <w:r w:rsidRPr="00F451B3">
        <w:tab/>
        <w:t>(подпись)</w:t>
      </w:r>
      <w:r w:rsidRPr="00F451B3">
        <w:tab/>
      </w:r>
      <w:r w:rsidRPr="00F451B3">
        <w:tab/>
      </w:r>
      <w:r w:rsidRPr="00F451B3">
        <w:tab/>
        <w:t>(расшифровка подписи)</w:t>
      </w:r>
    </w:p>
    <w:p w:rsidR="008E4ECF" w:rsidRPr="00F451B3" w:rsidRDefault="008E4ECF" w:rsidP="00C666A0">
      <w:pPr>
        <w:tabs>
          <w:tab w:val="left" w:pos="2694"/>
        </w:tabs>
      </w:pPr>
      <w:r w:rsidRPr="00F451B3">
        <w:t xml:space="preserve"> </w:t>
      </w:r>
    </w:p>
    <w:p w:rsidR="008E4ECF" w:rsidRPr="00F451B3" w:rsidRDefault="008E4ECF" w:rsidP="00C666A0">
      <w:pPr>
        <w:tabs>
          <w:tab w:val="left" w:pos="2694"/>
        </w:tabs>
      </w:pPr>
      <w:r w:rsidRPr="00F451B3">
        <w:t>«____»___________20____г.</w:t>
      </w:r>
    </w:p>
    <w:p w:rsidR="008E4ECF" w:rsidRPr="00F451B3" w:rsidRDefault="008E4ECF" w:rsidP="00C666A0">
      <w:pPr>
        <w:ind w:firstLine="737"/>
        <w:jc w:val="center"/>
      </w:pPr>
    </w:p>
    <w:p w:rsidR="008E4ECF" w:rsidRPr="00F451B3" w:rsidRDefault="008E4ECF" w:rsidP="00C666A0">
      <w:pPr>
        <w:ind w:firstLine="737"/>
        <w:jc w:val="right"/>
        <w:sectPr w:rsidR="008E4ECF" w:rsidRPr="00F451B3" w:rsidSect="00C666A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E4ECF" w:rsidRPr="00F451B3" w:rsidRDefault="008E4ECF" w:rsidP="00C666A0">
      <w:pPr>
        <w:ind w:firstLine="737"/>
        <w:jc w:val="right"/>
      </w:pPr>
      <w:r w:rsidRPr="00F451B3">
        <w:t>Приложение № 2</w:t>
      </w:r>
    </w:p>
    <w:p w:rsidR="008E4ECF" w:rsidRPr="00F451B3" w:rsidRDefault="008E4ECF" w:rsidP="00C666A0">
      <w:pPr>
        <w:ind w:firstLine="737"/>
        <w:jc w:val="right"/>
      </w:pPr>
      <w:r w:rsidRPr="00F451B3">
        <w:t>к методике оценки</w:t>
      </w:r>
    </w:p>
    <w:p w:rsidR="008E4ECF" w:rsidRPr="00F451B3" w:rsidRDefault="008E4ECF" w:rsidP="00C666A0">
      <w:pPr>
        <w:ind w:firstLine="737"/>
        <w:jc w:val="right"/>
      </w:pPr>
      <w:r w:rsidRPr="00F451B3">
        <w:t>эффективности предоставленных</w:t>
      </w:r>
    </w:p>
    <w:p w:rsidR="008E4ECF" w:rsidRPr="00F451B3" w:rsidRDefault="008E4ECF" w:rsidP="00C666A0">
      <w:pPr>
        <w:ind w:firstLine="737"/>
        <w:jc w:val="right"/>
      </w:pPr>
      <w:r w:rsidRPr="00F451B3">
        <w:t>(планируемых к предоставлению)</w:t>
      </w:r>
    </w:p>
    <w:p w:rsidR="008E4ECF" w:rsidRPr="00F451B3" w:rsidRDefault="008E4ECF" w:rsidP="00C666A0">
      <w:pPr>
        <w:ind w:firstLine="737"/>
        <w:jc w:val="right"/>
      </w:pPr>
      <w:r w:rsidRPr="00F451B3">
        <w:t>налоговых льгот по местным налогам</w:t>
      </w:r>
    </w:p>
    <w:p w:rsidR="008E4ECF" w:rsidRPr="00F451B3" w:rsidRDefault="008E4ECF" w:rsidP="00C666A0">
      <w:pPr>
        <w:ind w:firstLine="737"/>
        <w:jc w:val="right"/>
      </w:pPr>
    </w:p>
    <w:p w:rsidR="008E4ECF" w:rsidRPr="00D73AB3" w:rsidRDefault="008E4ECF" w:rsidP="00C666A0">
      <w:pPr>
        <w:ind w:firstLine="737"/>
        <w:jc w:val="center"/>
        <w:rPr>
          <w:b/>
        </w:rPr>
      </w:pPr>
      <w:r w:rsidRPr="00D73AB3">
        <w:rPr>
          <w:b/>
        </w:rPr>
        <w:t>Показатели оценки социальной эффективности предоставленных (планируемых к предоставлению) налоговых льгот</w:t>
      </w:r>
    </w:p>
    <w:p w:rsidR="008E4ECF" w:rsidRPr="00F451B3" w:rsidRDefault="008E4ECF" w:rsidP="00C666A0">
      <w:pPr>
        <w:ind w:firstLine="737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095"/>
        <w:gridCol w:w="1559"/>
        <w:gridCol w:w="1524"/>
      </w:tblGrid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Наименование критерия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Вк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в баллах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  <w:r w:rsidRPr="00F451B3">
              <w:t>Ок</w:t>
            </w:r>
          </w:p>
          <w:p w:rsidR="008E4ECF" w:rsidRPr="00F451B3" w:rsidRDefault="008E4ECF" w:rsidP="00C666A0">
            <w:pPr>
              <w:jc w:val="center"/>
            </w:pPr>
            <w:r w:rsidRPr="00F451B3">
              <w:t>в баллах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1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3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  <w:r w:rsidRPr="00F451B3">
              <w:t>4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  <w:rPr>
                <w:lang w:val="en-US"/>
              </w:rPr>
            </w:pPr>
            <w:r w:rsidRPr="00F451B3">
              <w:rPr>
                <w:lang w:val="en-US"/>
              </w:rPr>
              <w:t>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rPr>
                <w:lang w:val="en-US"/>
              </w:rPr>
              <w:t>C</w:t>
            </w:r>
            <w:r w:rsidRPr="00F451B3">
              <w:t>соответствие предоставленной (планируемой к предоставлению) налоговой льготы целям социально – экономического развития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0,2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1.1.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Налоговая льгота соответствует целям социально – экономического развития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1.2.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Налоговая льгота не соответствует целям социально – экономического развития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Широта охвата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0,2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2.1.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Налоговой льготой пользуются (смогут воспользоваться) более 1000 налогоплательщиков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2.2.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 xml:space="preserve">Налоговой льготой пользуются (смогут воспользоваться) менее 1000 налогоплательщиков 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3.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Влияние налоговой льготы на доходы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0,2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3.1.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3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3.2.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3.3.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бюджет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3.4.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Дичнянского сельсовета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4.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Прозрачность предоставления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0,1</w:t>
            </w:r>
          </w:p>
          <w:p w:rsidR="008E4ECF" w:rsidRPr="00F451B3" w:rsidRDefault="008E4ECF" w:rsidP="00C666A0">
            <w:pPr>
              <w:jc w:val="center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4.1.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Уполномоченному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бюджета Дичнянского сельсовета по каждому получателю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2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4.2.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Уполномоченному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бюджета поселения в результате предоставления 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4.3.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Уполномоченному органу, осуществляющему оценку эффективности предоставленных (планируемых к предоставлению) налоговых льгот, не известны получатели льгот, нет информации о сумме выпадающих доходов бюджета поселения в результате предоставления 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center"/>
            </w:pPr>
            <w:r w:rsidRPr="00F451B3">
              <w:t>5.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Адресность предоставления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  <w:r w:rsidRPr="00F451B3">
              <w:t>0,1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5.1.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Налоговой льготой не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right"/>
            </w:pP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5.2.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Налоговой льготой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6.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Достижение цели предоставления налоговой льготы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center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0,2</w:t>
            </w: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Х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6.1.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>В результате предоставления налоговой льготы наблюдается (прогнозируется) улучшения положения социально  незащищенных категорий граждан, условий развития социальной инфраструктуры</w:t>
            </w:r>
          </w:p>
          <w:p w:rsidR="008E4ECF" w:rsidRPr="00F451B3" w:rsidRDefault="008E4ECF" w:rsidP="00C666A0">
            <w:pPr>
              <w:jc w:val="both"/>
            </w:pPr>
            <w:r w:rsidRPr="00F451B3">
              <w:t xml:space="preserve">  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1</w:t>
            </w:r>
          </w:p>
        </w:tc>
      </w:tr>
      <w:tr w:rsidR="008E4ECF" w:rsidRPr="00F451B3" w:rsidTr="006B76FE">
        <w:tc>
          <w:tcPr>
            <w:tcW w:w="392" w:type="dxa"/>
          </w:tcPr>
          <w:p w:rsidR="008E4ECF" w:rsidRPr="00F451B3" w:rsidRDefault="008E4ECF" w:rsidP="00C666A0">
            <w:pPr>
              <w:jc w:val="right"/>
            </w:pPr>
            <w:r w:rsidRPr="00F451B3">
              <w:t>6.2.</w:t>
            </w:r>
          </w:p>
        </w:tc>
        <w:tc>
          <w:tcPr>
            <w:tcW w:w="6095" w:type="dxa"/>
          </w:tcPr>
          <w:p w:rsidR="008E4ECF" w:rsidRPr="00F451B3" w:rsidRDefault="008E4ECF" w:rsidP="00C666A0">
            <w:pPr>
              <w:jc w:val="both"/>
            </w:pPr>
            <w:r w:rsidRPr="00F451B3">
              <w:t xml:space="preserve">В результате предоставления налоговой льготы не наблюдается (не прогнозируется) улучшения положения социально незащищенных категорий граждан, условий развития социальной инфраструктуры  </w:t>
            </w:r>
          </w:p>
        </w:tc>
        <w:tc>
          <w:tcPr>
            <w:tcW w:w="1559" w:type="dxa"/>
          </w:tcPr>
          <w:p w:rsidR="008E4ECF" w:rsidRPr="00F451B3" w:rsidRDefault="008E4ECF" w:rsidP="00C666A0">
            <w:pPr>
              <w:jc w:val="right"/>
            </w:pPr>
          </w:p>
        </w:tc>
        <w:tc>
          <w:tcPr>
            <w:tcW w:w="1524" w:type="dxa"/>
          </w:tcPr>
          <w:p w:rsidR="008E4ECF" w:rsidRPr="00F451B3" w:rsidRDefault="008E4ECF" w:rsidP="00C666A0">
            <w:pPr>
              <w:jc w:val="right"/>
            </w:pPr>
          </w:p>
          <w:p w:rsidR="008E4ECF" w:rsidRPr="00F451B3" w:rsidRDefault="008E4ECF" w:rsidP="00C666A0">
            <w:pPr>
              <w:jc w:val="center"/>
            </w:pPr>
            <w:r w:rsidRPr="00F451B3">
              <w:t>0</w:t>
            </w:r>
          </w:p>
        </w:tc>
      </w:tr>
    </w:tbl>
    <w:p w:rsidR="008E4ECF" w:rsidRPr="00F451B3" w:rsidRDefault="008E4ECF" w:rsidP="00C666A0">
      <w:pPr>
        <w:jc w:val="right"/>
      </w:pPr>
    </w:p>
    <w:p w:rsidR="008E4ECF" w:rsidRPr="00F451B3" w:rsidRDefault="008E4ECF" w:rsidP="00C666A0">
      <w:pPr>
        <w:pStyle w:val="ListParagraph"/>
        <w:ind w:left="0"/>
        <w:jc w:val="both"/>
      </w:pPr>
    </w:p>
    <w:p w:rsidR="008E4ECF" w:rsidRPr="00F451B3" w:rsidRDefault="008E4ECF" w:rsidP="00C666A0">
      <w:r w:rsidRPr="00F451B3">
        <w:t>Руководитель</w:t>
      </w:r>
    </w:p>
    <w:p w:rsidR="008E4ECF" w:rsidRPr="00F451B3" w:rsidRDefault="008E4ECF" w:rsidP="00C666A0">
      <w:r w:rsidRPr="00F451B3">
        <w:t>уполномоченного органа</w:t>
      </w:r>
    </w:p>
    <w:p w:rsidR="008E4ECF" w:rsidRPr="00F451B3" w:rsidRDefault="008E4ECF" w:rsidP="00C666A0">
      <w:r w:rsidRPr="00F451B3">
        <w:t>«___»__________20____г.</w:t>
      </w:r>
      <w:r w:rsidRPr="00F451B3">
        <w:tab/>
      </w:r>
      <w:r w:rsidRPr="00F451B3">
        <w:tab/>
        <w:t>___________</w:t>
      </w:r>
      <w:r w:rsidRPr="00F451B3">
        <w:tab/>
      </w:r>
      <w:r w:rsidRPr="00F451B3">
        <w:tab/>
        <w:t>__________</w:t>
      </w:r>
      <w:r w:rsidRPr="00F451B3">
        <w:tab/>
      </w:r>
    </w:p>
    <w:p w:rsidR="008E4ECF" w:rsidRPr="00F451B3" w:rsidRDefault="008E4ECF" w:rsidP="00C666A0">
      <w:r w:rsidRPr="00F451B3">
        <w:t>(должность)</w:t>
      </w:r>
      <w:r w:rsidRPr="00F451B3">
        <w:tab/>
      </w:r>
      <w:r w:rsidRPr="00F451B3">
        <w:tab/>
      </w:r>
      <w:r w:rsidRPr="00F451B3">
        <w:tab/>
      </w:r>
      <w:r w:rsidRPr="00F451B3">
        <w:tab/>
        <w:t>(подпись)</w:t>
      </w:r>
      <w:r w:rsidRPr="00F451B3">
        <w:tab/>
      </w:r>
      <w:r w:rsidRPr="00F451B3">
        <w:tab/>
      </w:r>
      <w:r w:rsidRPr="00F451B3">
        <w:tab/>
        <w:t>(расшифровка подписи)</w:t>
      </w:r>
    </w:p>
    <w:p w:rsidR="008E4ECF" w:rsidRPr="00F451B3" w:rsidRDefault="008E4ECF" w:rsidP="00C666A0">
      <w:pPr>
        <w:jc w:val="both"/>
      </w:pPr>
    </w:p>
    <w:p w:rsidR="008E4ECF" w:rsidRPr="00F451B3" w:rsidRDefault="008E4ECF" w:rsidP="00C666A0">
      <w:pPr>
        <w:tabs>
          <w:tab w:val="left" w:pos="2910"/>
        </w:tabs>
      </w:pPr>
    </w:p>
    <w:sectPr w:rsidR="008E4ECF" w:rsidRPr="00F451B3" w:rsidSect="00C666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CF" w:rsidRDefault="008E4ECF" w:rsidP="00555FD3">
      <w:r>
        <w:separator/>
      </w:r>
    </w:p>
  </w:endnote>
  <w:endnote w:type="continuationSeparator" w:id="0">
    <w:p w:rsidR="008E4ECF" w:rsidRDefault="008E4ECF" w:rsidP="0055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ECF" w:rsidRDefault="008E4ECF" w:rsidP="008F08A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CF" w:rsidRDefault="008E4ECF" w:rsidP="00555FD3">
      <w:r>
        <w:separator/>
      </w:r>
    </w:p>
  </w:footnote>
  <w:footnote w:type="continuationSeparator" w:id="0">
    <w:p w:rsidR="008E4ECF" w:rsidRDefault="008E4ECF" w:rsidP="00555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5F38"/>
    <w:multiLevelType w:val="hybridMultilevel"/>
    <w:tmpl w:val="898070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81B3FA1"/>
    <w:multiLevelType w:val="hybridMultilevel"/>
    <w:tmpl w:val="D146267A"/>
    <w:lvl w:ilvl="0" w:tplc="5A3E991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2BC673A1"/>
    <w:multiLevelType w:val="hybridMultilevel"/>
    <w:tmpl w:val="CF3603BC"/>
    <w:lvl w:ilvl="0" w:tplc="9B129A58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45BC0FBA"/>
    <w:multiLevelType w:val="multilevel"/>
    <w:tmpl w:val="0ABAC9A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18074E7"/>
    <w:multiLevelType w:val="hybridMultilevel"/>
    <w:tmpl w:val="19C4F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52F71817"/>
    <w:multiLevelType w:val="hybridMultilevel"/>
    <w:tmpl w:val="2AE4E256"/>
    <w:lvl w:ilvl="0" w:tplc="04190011">
      <w:start w:val="1"/>
      <w:numFmt w:val="decimal"/>
      <w:lvlText w:val="%1)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6">
    <w:nsid w:val="55AA1B92"/>
    <w:multiLevelType w:val="hybridMultilevel"/>
    <w:tmpl w:val="C32618F6"/>
    <w:lvl w:ilvl="0" w:tplc="B3C053D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B7F7178"/>
    <w:multiLevelType w:val="hybridMultilevel"/>
    <w:tmpl w:val="A6A2287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8">
    <w:nsid w:val="6394025A"/>
    <w:multiLevelType w:val="multilevel"/>
    <w:tmpl w:val="E5663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A9"/>
    <w:rsid w:val="00025556"/>
    <w:rsid w:val="00027BDB"/>
    <w:rsid w:val="0004601E"/>
    <w:rsid w:val="00054E37"/>
    <w:rsid w:val="00074E49"/>
    <w:rsid w:val="0009070B"/>
    <w:rsid w:val="000B1A55"/>
    <w:rsid w:val="000B3E0E"/>
    <w:rsid w:val="000C0DD9"/>
    <w:rsid w:val="000C7E29"/>
    <w:rsid w:val="000D02E5"/>
    <w:rsid w:val="000E3EE3"/>
    <w:rsid w:val="000F5291"/>
    <w:rsid w:val="000F76FA"/>
    <w:rsid w:val="00132EE9"/>
    <w:rsid w:val="00143B5B"/>
    <w:rsid w:val="001676F9"/>
    <w:rsid w:val="001961A6"/>
    <w:rsid w:val="001967A1"/>
    <w:rsid w:val="00197B64"/>
    <w:rsid w:val="001A44DE"/>
    <w:rsid w:val="001E06C1"/>
    <w:rsid w:val="001E49C3"/>
    <w:rsid w:val="0021793B"/>
    <w:rsid w:val="00230E51"/>
    <w:rsid w:val="0029205E"/>
    <w:rsid w:val="002A1EBE"/>
    <w:rsid w:val="002B0C2F"/>
    <w:rsid w:val="002D121A"/>
    <w:rsid w:val="002D45A5"/>
    <w:rsid w:val="002F3818"/>
    <w:rsid w:val="002F6AA9"/>
    <w:rsid w:val="003039F5"/>
    <w:rsid w:val="00310998"/>
    <w:rsid w:val="0032004B"/>
    <w:rsid w:val="0033276A"/>
    <w:rsid w:val="003A1BEA"/>
    <w:rsid w:val="003C0049"/>
    <w:rsid w:val="003C3A2A"/>
    <w:rsid w:val="003F4E81"/>
    <w:rsid w:val="00425CAE"/>
    <w:rsid w:val="00436BA5"/>
    <w:rsid w:val="004B08C6"/>
    <w:rsid w:val="004E0E39"/>
    <w:rsid w:val="004E3769"/>
    <w:rsid w:val="004F36D2"/>
    <w:rsid w:val="005156F0"/>
    <w:rsid w:val="00547B88"/>
    <w:rsid w:val="00555FD3"/>
    <w:rsid w:val="00556A6C"/>
    <w:rsid w:val="005A1C2D"/>
    <w:rsid w:val="005A4A09"/>
    <w:rsid w:val="005A7A52"/>
    <w:rsid w:val="005B291A"/>
    <w:rsid w:val="005B35B2"/>
    <w:rsid w:val="005C626E"/>
    <w:rsid w:val="005F280E"/>
    <w:rsid w:val="00610E37"/>
    <w:rsid w:val="00620CC8"/>
    <w:rsid w:val="00635B76"/>
    <w:rsid w:val="00662CB7"/>
    <w:rsid w:val="00664731"/>
    <w:rsid w:val="006944E3"/>
    <w:rsid w:val="006B07BA"/>
    <w:rsid w:val="006B76FE"/>
    <w:rsid w:val="006C2B24"/>
    <w:rsid w:val="006C5842"/>
    <w:rsid w:val="006E4927"/>
    <w:rsid w:val="006F2D5A"/>
    <w:rsid w:val="00740DBA"/>
    <w:rsid w:val="00765F85"/>
    <w:rsid w:val="0077787C"/>
    <w:rsid w:val="00781AA7"/>
    <w:rsid w:val="00784388"/>
    <w:rsid w:val="00795EFB"/>
    <w:rsid w:val="007A2DD2"/>
    <w:rsid w:val="007B19A7"/>
    <w:rsid w:val="007C0B32"/>
    <w:rsid w:val="007D00F8"/>
    <w:rsid w:val="007D3BD8"/>
    <w:rsid w:val="007E5072"/>
    <w:rsid w:val="007F57C9"/>
    <w:rsid w:val="008106FD"/>
    <w:rsid w:val="00826ABB"/>
    <w:rsid w:val="0084080A"/>
    <w:rsid w:val="00846E70"/>
    <w:rsid w:val="00863F0E"/>
    <w:rsid w:val="008724DD"/>
    <w:rsid w:val="008851A6"/>
    <w:rsid w:val="008C33F2"/>
    <w:rsid w:val="008C7402"/>
    <w:rsid w:val="008D6462"/>
    <w:rsid w:val="008E4ECF"/>
    <w:rsid w:val="008F08A4"/>
    <w:rsid w:val="00934F5E"/>
    <w:rsid w:val="00992C33"/>
    <w:rsid w:val="009949F4"/>
    <w:rsid w:val="009A089E"/>
    <w:rsid w:val="009A4BCC"/>
    <w:rsid w:val="00A32246"/>
    <w:rsid w:val="00A55F1F"/>
    <w:rsid w:val="00A67903"/>
    <w:rsid w:val="00A75E2F"/>
    <w:rsid w:val="00B054E2"/>
    <w:rsid w:val="00B14D3F"/>
    <w:rsid w:val="00B3138E"/>
    <w:rsid w:val="00B5743B"/>
    <w:rsid w:val="00B9558F"/>
    <w:rsid w:val="00BA6E68"/>
    <w:rsid w:val="00BB2203"/>
    <w:rsid w:val="00BE4855"/>
    <w:rsid w:val="00C05C13"/>
    <w:rsid w:val="00C14543"/>
    <w:rsid w:val="00C213FB"/>
    <w:rsid w:val="00C415B1"/>
    <w:rsid w:val="00C666A0"/>
    <w:rsid w:val="00C72473"/>
    <w:rsid w:val="00C91400"/>
    <w:rsid w:val="00CA034D"/>
    <w:rsid w:val="00CB0809"/>
    <w:rsid w:val="00CC0BD4"/>
    <w:rsid w:val="00CC70A0"/>
    <w:rsid w:val="00D25F3F"/>
    <w:rsid w:val="00D27B07"/>
    <w:rsid w:val="00D360F8"/>
    <w:rsid w:val="00D63E28"/>
    <w:rsid w:val="00D6787B"/>
    <w:rsid w:val="00D73AB3"/>
    <w:rsid w:val="00D76551"/>
    <w:rsid w:val="00DA7DBD"/>
    <w:rsid w:val="00DC2387"/>
    <w:rsid w:val="00DD7806"/>
    <w:rsid w:val="00DE6184"/>
    <w:rsid w:val="00E37D22"/>
    <w:rsid w:val="00E53C35"/>
    <w:rsid w:val="00E70AFA"/>
    <w:rsid w:val="00E827ED"/>
    <w:rsid w:val="00E87BCB"/>
    <w:rsid w:val="00ED14D7"/>
    <w:rsid w:val="00EE662A"/>
    <w:rsid w:val="00EE72F5"/>
    <w:rsid w:val="00F07FC5"/>
    <w:rsid w:val="00F207D1"/>
    <w:rsid w:val="00F333D5"/>
    <w:rsid w:val="00F42468"/>
    <w:rsid w:val="00F451B3"/>
    <w:rsid w:val="00F50C02"/>
    <w:rsid w:val="00F50FC1"/>
    <w:rsid w:val="00F6747A"/>
    <w:rsid w:val="00F779CD"/>
    <w:rsid w:val="00FC51C8"/>
    <w:rsid w:val="00FD0412"/>
    <w:rsid w:val="00FE6D51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39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039F5"/>
    <w:pPr>
      <w:spacing w:before="100" w:beforeAutospacing="1" w:after="119"/>
    </w:pPr>
  </w:style>
  <w:style w:type="paragraph" w:customStyle="1" w:styleId="a">
    <w:name w:val="Таблицы (моноширинный)"/>
    <w:basedOn w:val="Normal"/>
    <w:next w:val="Normal"/>
    <w:uiPriority w:val="99"/>
    <w:rsid w:val="007778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7778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A55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F1F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F333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67A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7A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1">
    <w:name w:val="Знак Знак Знак Знак Знак Знак Знак Знак Знак"/>
    <w:basedOn w:val="Normal"/>
    <w:uiPriority w:val="99"/>
    <w:rsid w:val="001967A1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11</Pages>
  <Words>2575</Words>
  <Characters>14680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Vlad</dc:creator>
  <cp:keywords/>
  <dc:description/>
  <cp:lastModifiedBy> </cp:lastModifiedBy>
  <cp:revision>7</cp:revision>
  <cp:lastPrinted>2016-10-21T12:33:00Z</cp:lastPrinted>
  <dcterms:created xsi:type="dcterms:W3CDTF">2016-10-21T11:55:00Z</dcterms:created>
  <dcterms:modified xsi:type="dcterms:W3CDTF">2016-10-21T12:34:00Z</dcterms:modified>
</cp:coreProperties>
</file>