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A3" w:rsidRPr="006D2193" w:rsidRDefault="00A44CA3" w:rsidP="001E27CC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A44CA3" w:rsidRPr="00321BBE" w:rsidRDefault="00A44CA3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A44CA3" w:rsidRP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ДИЧНЯНСКОГО </w:t>
      </w:r>
      <w:r w:rsidR="00A44CA3"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СЕЛЬСОВЕТА</w:t>
      </w:r>
    </w:p>
    <w:p w:rsidR="00A44CA3" w:rsidRPr="00321BBE" w:rsidRDefault="00A44CA3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:rsidR="00A44CA3" w:rsidRDefault="00A44CA3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321BBE" w:rsidRDefault="00321BBE" w:rsidP="00321BBE">
      <w:pPr>
        <w:widowControl/>
        <w:suppressAutoHyphens w:val="0"/>
        <w:autoSpaceDN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ПОСТАНОВЛЕНИЕ</w:t>
      </w:r>
    </w:p>
    <w:p w:rsid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от 06 сентября 2016 года №</w:t>
      </w:r>
      <w:r w:rsidR="00550CED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228</w:t>
      </w:r>
    </w:p>
    <w:p w:rsid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A44CA3" w:rsidRDefault="00202993" w:rsidP="0055490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 внесении изменений в постановление </w:t>
      </w:r>
      <w:r w:rsidR="0035565A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от 07 сентября 2015</w:t>
      </w:r>
      <w:bookmarkStart w:id="0" w:name="_GoBack"/>
      <w:bookmarkEnd w:id="0"/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 115 «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перечня муниципальных</w:t>
      </w:r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услуг, предоставляемых Администрацией</w:t>
      </w:r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Дичнянского 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 w:rsid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»</w:t>
      </w:r>
    </w:p>
    <w:p w:rsidR="00321BBE" w:rsidRPr="00321BBE" w:rsidRDefault="00321BBE" w:rsidP="00321BBE">
      <w:pPr>
        <w:widowControl/>
        <w:suppressAutoHyphens w:val="0"/>
        <w:autoSpaceDN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</w:t>
      </w:r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соответствии с Замечанием Курчатовской межрайонной прокуратуры от 15.08.2016г. №07-14-2016 на проект постановления 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администрации Дичнянского сельсовета Курчатовского района Курской области «Об утверждении Административного регламента Дичнянского сельсовета Курчатовского района Курской области муниципальной услуги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собственности», в 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целях реализации Феде</w:t>
      </w:r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>рального закона от 27 июля 2010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г</w:t>
      </w:r>
      <w:proofErr w:type="gramEnd"/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Администрация Дичнянского сельсовета Курчатовского района Курской области 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A44CA3" w:rsidRDefault="00552657" w:rsidP="00A44CA3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 Исключить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из</w:t>
      </w:r>
      <w:proofErr w:type="gramEnd"/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перечень</w:t>
      </w:r>
      <w:proofErr w:type="gramEnd"/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муниципальных услуг, предоставляе</w:t>
      </w:r>
      <w:r w:rsidR="001E27CC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мых Администрацией Дичнянского </w:t>
      </w:r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 Курчатовского рай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она Курской области муниципальную услугу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</w:t>
      </w:r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</w:p>
    <w:p w:rsidR="00552657" w:rsidRPr="00321BBE" w:rsidRDefault="00552657" w:rsidP="00A44CA3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 вступает в силу со дня подписания.</w:t>
      </w:r>
    </w:p>
    <w:p w:rsidR="00552657" w:rsidRDefault="00552657" w:rsidP="00552657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1E27CC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44CA3" w:rsidRDefault="00A44CA3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321BBE" w:rsidRDefault="00321BBE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321BBE" w:rsidRDefault="00321BBE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321BBE" w:rsidRPr="00321BBE" w:rsidRDefault="00321BBE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Глава Дичнянского сельсовета                       </w:t>
      </w:r>
      <w:r w:rsidR="00550CE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В.Н. Тарасов</w:t>
      </w:r>
    </w:p>
    <w:p w:rsidR="00A44CA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321BBE" w:rsidRPr="006D2193" w:rsidRDefault="00321BBE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32244E" w:rsidRDefault="0032244E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Администрации </w:t>
      </w:r>
      <w:r w:rsid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 сельсовета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Курчат</w:t>
      </w:r>
      <w:r w:rsid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овского района Курской области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от </w:t>
      </w:r>
      <w:r w:rsidR="00321BBE" w:rsidRPr="00550CE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06.09.2016</w:t>
      </w:r>
      <w:r w:rsidRPr="00550CE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г.</w:t>
      </w: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№ </w:t>
      </w:r>
      <w:r w:rsidR="00550CE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228</w:t>
      </w:r>
    </w:p>
    <w:p w:rsidR="0045515C" w:rsidRPr="006D2193" w:rsidRDefault="0045515C">
      <w:pPr>
        <w:rPr>
          <w:rFonts w:ascii="Times New Roman" w:hAnsi="Times New Roman" w:cs="Times New Roman"/>
          <w:sz w:val="20"/>
          <w:szCs w:val="20"/>
        </w:rPr>
      </w:pPr>
    </w:p>
    <w:p w:rsidR="00A44CA3" w:rsidRPr="00321BBE" w:rsidRDefault="001E27CC" w:rsidP="00A44CA3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1BBE">
        <w:rPr>
          <w:rFonts w:ascii="Arial" w:hAnsi="Arial" w:cs="Arial"/>
          <w:b/>
          <w:sz w:val="32"/>
          <w:szCs w:val="32"/>
        </w:rPr>
        <w:t>П</w:t>
      </w:r>
      <w:r w:rsidR="00A44CA3" w:rsidRPr="00321BBE">
        <w:rPr>
          <w:rFonts w:ascii="Arial" w:hAnsi="Arial" w:cs="Arial"/>
          <w:b/>
          <w:sz w:val="32"/>
          <w:szCs w:val="32"/>
        </w:rPr>
        <w:t xml:space="preserve">еречень </w:t>
      </w:r>
    </w:p>
    <w:p w:rsidR="00A44CA3" w:rsidRPr="00321BBE" w:rsidRDefault="00A44CA3" w:rsidP="00A44CA3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1BBE">
        <w:rPr>
          <w:rFonts w:ascii="Arial" w:hAnsi="Arial" w:cs="Arial"/>
          <w:b/>
          <w:sz w:val="32"/>
          <w:szCs w:val="32"/>
        </w:rPr>
        <w:t>муниципальных услуг администрации</w:t>
      </w:r>
      <w:r w:rsidR="001E27CC" w:rsidRPr="00321BBE">
        <w:rPr>
          <w:rFonts w:ascii="Arial" w:hAnsi="Arial" w:cs="Arial"/>
          <w:b/>
          <w:sz w:val="32"/>
          <w:szCs w:val="32"/>
        </w:rPr>
        <w:t>, предоставляемых</w:t>
      </w:r>
      <w:r w:rsidRPr="00321BBE">
        <w:rPr>
          <w:rFonts w:ascii="Arial" w:hAnsi="Arial" w:cs="Arial"/>
          <w:b/>
          <w:sz w:val="32"/>
          <w:szCs w:val="32"/>
        </w:rPr>
        <w:t xml:space="preserve"> </w:t>
      </w:r>
      <w:r w:rsidR="00550CED">
        <w:rPr>
          <w:rFonts w:ascii="Arial" w:hAnsi="Arial" w:cs="Arial"/>
          <w:b/>
          <w:sz w:val="32"/>
          <w:szCs w:val="32"/>
        </w:rPr>
        <w:t xml:space="preserve">администрацией Дичнянского </w:t>
      </w:r>
      <w:r w:rsidR="001E27CC" w:rsidRPr="00321BBE">
        <w:rPr>
          <w:rFonts w:ascii="Arial" w:hAnsi="Arial" w:cs="Arial"/>
          <w:b/>
          <w:sz w:val="32"/>
          <w:szCs w:val="32"/>
        </w:rPr>
        <w:t>сельсовета Курчатовского района</w:t>
      </w:r>
    </w:p>
    <w:p w:rsidR="00A44CA3" w:rsidRPr="00321BBE" w:rsidRDefault="00A44CA3" w:rsidP="00A44CA3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1BBE">
        <w:rPr>
          <w:rFonts w:ascii="Arial" w:hAnsi="Arial" w:cs="Arial"/>
          <w:b/>
          <w:sz w:val="32"/>
          <w:szCs w:val="32"/>
        </w:rPr>
        <w:t>Курской области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9072"/>
      </w:tblGrid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CA3" w:rsidRPr="00321BBE" w:rsidRDefault="00A44C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BB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44CA3" w:rsidRPr="00321BBE" w:rsidRDefault="00A44C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1BB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21BB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CA3" w:rsidRPr="00321BBE" w:rsidRDefault="00321BB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BBE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="00A44CA3" w:rsidRPr="00321BBE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</w:t>
            </w:r>
          </w:p>
        </w:tc>
      </w:tr>
      <w:tr w:rsidR="00A44CA3" w:rsidRPr="006D2193" w:rsidTr="00550CE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поселения, на которых расположены здания, сооружения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на торгах и без проведения торгов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гражданину или юридическому лицу в собственность бесплатно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аренду на торгах и без проведения торгов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постоянное (бессрочное) пользование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 и (или) государственная собственность на которые не </w:t>
            </w: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разграничена, на территории сельского поселения в безвозмездное пользование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550C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CED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6D2193" w:rsidRPr="006D2193" w:rsidRDefault="006D2193">
      <w:pPr>
        <w:rPr>
          <w:rFonts w:ascii="Times New Roman" w:hAnsi="Times New Roman" w:cs="Times New Roman"/>
          <w:sz w:val="20"/>
          <w:szCs w:val="20"/>
        </w:rPr>
      </w:pPr>
    </w:p>
    <w:sectPr w:rsidR="006D2193" w:rsidRPr="006D2193" w:rsidSect="00321B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D"/>
    <w:rsid w:val="001E27CC"/>
    <w:rsid w:val="00202993"/>
    <w:rsid w:val="00321BBE"/>
    <w:rsid w:val="0032244E"/>
    <w:rsid w:val="0035565A"/>
    <w:rsid w:val="0045515C"/>
    <w:rsid w:val="00550CED"/>
    <w:rsid w:val="00552657"/>
    <w:rsid w:val="00554902"/>
    <w:rsid w:val="006D2193"/>
    <w:rsid w:val="00870430"/>
    <w:rsid w:val="00A44CA3"/>
    <w:rsid w:val="00B344AE"/>
    <w:rsid w:val="00C95C51"/>
    <w:rsid w:val="00D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3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4CA3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a3">
    <w:name w:val="List Paragraph"/>
    <w:basedOn w:val="a"/>
    <w:uiPriority w:val="34"/>
    <w:qFormat/>
    <w:rsid w:val="001E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3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4CA3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a3">
    <w:name w:val="List Paragraph"/>
    <w:basedOn w:val="a"/>
    <w:uiPriority w:val="34"/>
    <w:qFormat/>
    <w:rsid w:val="001E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comp5</cp:lastModifiedBy>
  <cp:revision>14</cp:revision>
  <cp:lastPrinted>2016-09-06T11:28:00Z</cp:lastPrinted>
  <dcterms:created xsi:type="dcterms:W3CDTF">2015-10-15T11:33:00Z</dcterms:created>
  <dcterms:modified xsi:type="dcterms:W3CDTF">2016-09-07T12:01:00Z</dcterms:modified>
</cp:coreProperties>
</file>