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C157" w14:textId="77777777" w:rsidR="00E33BAF" w:rsidRPr="00B53D53" w:rsidRDefault="00E33BAF" w:rsidP="00E33BAF">
      <w:pPr>
        <w:tabs>
          <w:tab w:val="left" w:pos="2685"/>
          <w:tab w:val="left" w:pos="2805"/>
        </w:tabs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14:paraId="6A86E398" w14:textId="77777777" w:rsidR="00E33BAF" w:rsidRPr="00B53D53" w:rsidRDefault="00E33BAF" w:rsidP="00E33BAF">
      <w:pPr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ДИЧНЯНСКОГО СЕЛЬСОВЕТА</w:t>
      </w:r>
    </w:p>
    <w:p w14:paraId="53D638E0" w14:textId="77777777" w:rsidR="00E33BAF" w:rsidRPr="00B53D53" w:rsidRDefault="00E33BAF" w:rsidP="00E33BAF">
      <w:pPr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КУРЧАТОВСКОГО РАЙОНА</w:t>
      </w:r>
    </w:p>
    <w:p w14:paraId="5C50D07A" w14:textId="77777777" w:rsidR="00E33BAF" w:rsidRPr="00B53D53" w:rsidRDefault="00E33BAF" w:rsidP="00E33BAF">
      <w:pPr>
        <w:suppressAutoHyphens/>
        <w:autoSpaceDE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235AAFC4" w14:textId="77777777" w:rsidR="00E33BAF" w:rsidRPr="00B53D53" w:rsidRDefault="00E33BAF" w:rsidP="00E33BAF">
      <w:pPr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14:paraId="6915A4B4" w14:textId="4FBC8E69" w:rsidR="00E33BAF" w:rsidRPr="00E33BAF" w:rsidRDefault="00E33BAF" w:rsidP="00E33BAF">
      <w:pPr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sz w:val="32"/>
          <w:szCs w:val="32"/>
          <w:lang w:eastAsia="ar-SA"/>
        </w:rPr>
      </w:pP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05</w:t>
      </w:r>
      <w:r w:rsidRPr="00932FCC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марта 202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4</w:t>
      </w: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года №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F74AFC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89</w:t>
      </w:r>
    </w:p>
    <w:p w14:paraId="7E5C778F" w14:textId="77777777" w:rsidR="00E33BAF" w:rsidRPr="00B53D53" w:rsidRDefault="00E33BAF" w:rsidP="00E33BAF">
      <w:pPr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5893555D" w14:textId="18903FAD" w:rsidR="00E33BAF" w:rsidRPr="00B53D53" w:rsidRDefault="00E33BAF" w:rsidP="00E33B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3D53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отчет Главы Дичнянского сельсовета Курчатовского района</w:t>
      </w:r>
    </w:p>
    <w:p w14:paraId="273EA3F5" w14:textId="77777777" w:rsidR="00E33BAF" w:rsidRPr="00B53D53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24B94F" w14:textId="082DEE80" w:rsidR="00E33BAF" w:rsidRPr="00B53D53" w:rsidRDefault="00E33BAF" w:rsidP="00E33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Уставом муниципального образования «Дичнянский сельсовет» Курчатовского района Курской области, заслушав и обсудив отчет Главы Дичнянского сельсовета Курчатовского района о результатах своей деятельности и деятельности  Администрации Дичнянского сельсовета Курчатовского района Курской области за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год, Собрание депутатов Дичнянского сельсовета Курчатовского района</w:t>
      </w:r>
    </w:p>
    <w:p w14:paraId="00E5D43C" w14:textId="77777777" w:rsidR="00E33BAF" w:rsidRPr="00861A7F" w:rsidRDefault="00E33BAF" w:rsidP="00E33BA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1A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РЕШИЛО:</w:t>
      </w:r>
    </w:p>
    <w:p w14:paraId="0C0BAEAF" w14:textId="17604A17" w:rsidR="00E33BAF" w:rsidRPr="00B53D53" w:rsidRDefault="00E33BAF" w:rsidP="00E33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1. Отчет Главы Дичнянского сельсовета Курчатовского района о результатах своей деятельности и деятельности Администрации Дичнянского сельсовета Курчатовского района Курской области за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год принять к сведению (прилагается).</w:t>
      </w:r>
    </w:p>
    <w:p w14:paraId="37391B7C" w14:textId="7F734923" w:rsidR="00E33BAF" w:rsidRPr="00B53D53" w:rsidRDefault="00E33BAF" w:rsidP="00E33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2. По результатам рассмотрения отчета признать деятельность Главы Дичнянского сельсовета Курчатовского района за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год удовлетворительной.</w:t>
      </w:r>
    </w:p>
    <w:p w14:paraId="24E033F6" w14:textId="77777777" w:rsidR="00E33BAF" w:rsidRPr="00B53D53" w:rsidRDefault="00E33BAF" w:rsidP="00E33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подлежит официальному опубликованию на официальном сайте Администрации Дичнянского сельсовета Курчатовского района Курской области в информационно-телекоммуникационной сети «Интернет».</w:t>
      </w:r>
    </w:p>
    <w:p w14:paraId="4836204F" w14:textId="77777777" w:rsidR="00E33BAF" w:rsidRPr="00B53D53" w:rsidRDefault="00E33BAF" w:rsidP="00E33BAF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825C86" w14:textId="77777777" w:rsidR="00E33BAF" w:rsidRPr="00B53D53" w:rsidRDefault="00E33BAF" w:rsidP="00E33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247B1D" w14:textId="77777777" w:rsidR="00E33BAF" w:rsidRPr="00B53D53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Председател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</w:t>
      </w:r>
    </w:p>
    <w:p w14:paraId="3D93D9BB" w14:textId="77777777" w:rsidR="00E33BAF" w:rsidRPr="00B53D53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Дичнянского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Курчатовского района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Н.Я. Лещева</w:t>
      </w:r>
    </w:p>
    <w:p w14:paraId="6C14BEBC" w14:textId="77777777" w:rsidR="00E33BAF" w:rsidRPr="00B53D53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E63066" w14:textId="77777777" w:rsidR="00E33BAF" w:rsidRPr="00B53D53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DBADDF" w14:textId="77777777" w:rsidR="00E33BAF" w:rsidRPr="00B53D53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A9FE62" w14:textId="77777777" w:rsidR="00E33BAF" w:rsidRPr="00B53D53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Глава Дичнянского сельсовета</w:t>
      </w:r>
    </w:p>
    <w:p w14:paraId="1D90BC30" w14:textId="77777777" w:rsidR="00E33BAF" w:rsidRPr="00B53D53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Курчатовского района                                                                                В.Н. Тарасов</w:t>
      </w:r>
    </w:p>
    <w:p w14:paraId="549034F5" w14:textId="77777777" w:rsidR="00E33BAF" w:rsidRPr="00B53D53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4C8BB2" w14:textId="77777777" w:rsidR="00E33BAF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980CB3" w14:textId="77777777" w:rsidR="00E33BAF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2BEB1F" w14:textId="77777777" w:rsidR="00E33BAF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E7D1AB" w14:textId="77777777" w:rsidR="00E33BAF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634996" w14:textId="77777777" w:rsidR="00E33BAF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0AEFBB" w14:textId="77777777" w:rsidR="00E33BAF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9BDD08" w14:textId="77777777" w:rsidR="00E33BAF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48886A" w14:textId="77777777" w:rsidR="00861A7F" w:rsidRDefault="00861A7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7CEB23" w14:textId="77777777" w:rsidR="00861A7F" w:rsidRDefault="00861A7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7B5EBD" w14:textId="77777777" w:rsidR="00E33BAF" w:rsidRPr="00B53D53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EE428A" w14:textId="77777777" w:rsidR="00E33BAF" w:rsidRPr="00B53D53" w:rsidRDefault="00E33BAF" w:rsidP="00E33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C5B8A9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104CF">
        <w:rPr>
          <w:b/>
          <w:sz w:val="28"/>
          <w:szCs w:val="28"/>
        </w:rPr>
        <w:lastRenderedPageBreak/>
        <w:t>ОТЧЕТ</w:t>
      </w:r>
    </w:p>
    <w:p w14:paraId="044A1CEA" w14:textId="4D3CAB39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104CF">
        <w:rPr>
          <w:b/>
          <w:sz w:val="28"/>
          <w:szCs w:val="28"/>
        </w:rPr>
        <w:t>о проделанной работе за 20</w:t>
      </w:r>
      <w:r>
        <w:rPr>
          <w:b/>
          <w:sz w:val="28"/>
          <w:szCs w:val="28"/>
        </w:rPr>
        <w:t>23</w:t>
      </w:r>
      <w:r w:rsidRPr="00B104CF">
        <w:rPr>
          <w:b/>
          <w:sz w:val="28"/>
          <w:szCs w:val="28"/>
        </w:rPr>
        <w:t xml:space="preserve"> год</w:t>
      </w:r>
    </w:p>
    <w:p w14:paraId="2A43F79A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0C7EAA70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Ежегодные отчеты -</w:t>
      </w:r>
      <w:r>
        <w:rPr>
          <w:sz w:val="28"/>
          <w:szCs w:val="28"/>
        </w:rPr>
        <w:t xml:space="preserve"> </w:t>
      </w:r>
      <w:r w:rsidRPr="00B104CF">
        <w:rPr>
          <w:sz w:val="28"/>
          <w:szCs w:val="28"/>
        </w:rPr>
        <w:t>это не просто традиция, а жизненная необходимость, поскольку на них наглядно видно, что сделано, и что еще нужно сделать для села.</w:t>
      </w:r>
    </w:p>
    <w:p w14:paraId="725D35D8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Реализация полномочий осуществляется путем организации повседневной работы администрации сельсовета, подготовке нормативных документов, в том числе для рассмотрения Советом депутатов, проведения встреч с жителями села, осуществления личного приема граждан главой сельсовета и муниципальными служащими, рассмотрения письменных и устных обращений. 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</w:t>
      </w:r>
    </w:p>
    <w:p w14:paraId="7CE79148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Реалии наших дней и развитие информатизации предоставляет широкие возможности для повышения эффективности государственного и местного самоуправления, повышения качества услуг</w:t>
      </w:r>
      <w:r>
        <w:rPr>
          <w:sz w:val="28"/>
          <w:szCs w:val="28"/>
        </w:rPr>
        <w:t>,</w:t>
      </w:r>
      <w:r w:rsidRPr="00B104CF">
        <w:rPr>
          <w:sz w:val="28"/>
          <w:szCs w:val="28"/>
        </w:rPr>
        <w:t xml:space="preserve"> оказываемых в электронной форме.</w:t>
      </w:r>
    </w:p>
    <w:p w14:paraId="5ABD740F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Для информирования населения о деятельности администрации сельсовета используется официальный сайт администрации, где размещаются нормативные документы. Проводится регулярное информирование населения об актуальных событиях и мероприятиях в селе.</w:t>
      </w:r>
    </w:p>
    <w:p w14:paraId="311A5BDC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В рамках реализации Федерального закона от 27.07.2010 № 210-ФЗ «Об организации предоставления государственных и муниципальных услуг» проводится работа по внедрению административных регламентов на оказание муниципальных услуг в сельском поселении.</w:t>
      </w:r>
    </w:p>
    <w:p w14:paraId="5B42DCCA" w14:textId="77777777" w:rsidR="00E33BAF" w:rsidRPr="007E1BDB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 xml:space="preserve">В рамках организации межведомственного взаимодействия установлено необходимое программное обеспечение для предоставления государственных и муниципальных услуг в </w:t>
      </w:r>
      <w:r w:rsidRPr="007E1BDB">
        <w:rPr>
          <w:sz w:val="28"/>
          <w:szCs w:val="28"/>
        </w:rPr>
        <w:t>электронной форме</w:t>
      </w:r>
    </w:p>
    <w:p w14:paraId="2F1D115E" w14:textId="5443DE2D" w:rsidR="00E33BAF" w:rsidRPr="007E1BDB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BDB">
        <w:rPr>
          <w:sz w:val="28"/>
          <w:szCs w:val="28"/>
        </w:rPr>
        <w:lastRenderedPageBreak/>
        <w:t xml:space="preserve">Вся работа администрации – это забота о населении. Если люди к нам обращаются, значит, надеются на помощь. Даже в рамках ограничений, введенных в связи с распространением коронавирусной инфекции, соблюдая все необходимые меры безопасности, работники Администрации Дичнянского сельсовета не оставляли без внимания ни одно обращение. Официально, за отчетный период в Администрацию Дичнянского сельсовета обратилось – </w:t>
      </w:r>
      <w:r w:rsidR="007E1BDB" w:rsidRPr="007E1BDB">
        <w:rPr>
          <w:sz w:val="28"/>
          <w:szCs w:val="28"/>
        </w:rPr>
        <w:t>106</w:t>
      </w:r>
      <w:r w:rsidRPr="007E1BDB">
        <w:rPr>
          <w:sz w:val="28"/>
          <w:szCs w:val="28"/>
        </w:rPr>
        <w:t xml:space="preserve"> человек по самым разнообразным вопросам, что почти в два раза </w:t>
      </w:r>
      <w:r w:rsidR="007E1BDB" w:rsidRPr="007E1BDB">
        <w:rPr>
          <w:sz w:val="28"/>
          <w:szCs w:val="28"/>
        </w:rPr>
        <w:t>больше</w:t>
      </w:r>
      <w:r w:rsidRPr="007E1BDB">
        <w:rPr>
          <w:sz w:val="28"/>
          <w:szCs w:val="28"/>
        </w:rPr>
        <w:t>, чем за отчетный период 202</w:t>
      </w:r>
      <w:r w:rsidR="007E1BDB" w:rsidRPr="007E1BDB">
        <w:rPr>
          <w:sz w:val="28"/>
          <w:szCs w:val="28"/>
        </w:rPr>
        <w:t>2</w:t>
      </w:r>
      <w:r w:rsidRPr="007E1BDB">
        <w:rPr>
          <w:sz w:val="28"/>
          <w:szCs w:val="28"/>
        </w:rPr>
        <w:t xml:space="preserve"> года. В основном это жизненные вопросы, касающиеся улучшения качества уличного освещения, состояния дорог, приватизации жилья, присвоении адресов, вопросам землепользования и т.д.., 7</w:t>
      </w:r>
      <w:r w:rsidR="007E1BDB" w:rsidRPr="007E1BDB">
        <w:rPr>
          <w:sz w:val="28"/>
          <w:szCs w:val="28"/>
        </w:rPr>
        <w:t>7</w:t>
      </w:r>
      <w:r w:rsidRPr="007E1BDB">
        <w:rPr>
          <w:sz w:val="28"/>
          <w:szCs w:val="28"/>
        </w:rPr>
        <w:t xml:space="preserve">% вопросов решены положительно, </w:t>
      </w:r>
      <w:r w:rsidR="007E1BDB" w:rsidRPr="007E1BDB">
        <w:rPr>
          <w:sz w:val="28"/>
          <w:szCs w:val="28"/>
        </w:rPr>
        <w:t>14</w:t>
      </w:r>
      <w:r w:rsidRPr="007E1BDB">
        <w:rPr>
          <w:sz w:val="28"/>
          <w:szCs w:val="28"/>
        </w:rPr>
        <w:t>% обращений рассмотрено с выездом на место, по остальным даны разъяснения.</w:t>
      </w:r>
    </w:p>
    <w:p w14:paraId="093010C7" w14:textId="22AF9BCA" w:rsidR="00E33BAF" w:rsidRPr="007E1BDB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BDB">
        <w:rPr>
          <w:sz w:val="28"/>
          <w:szCs w:val="28"/>
        </w:rPr>
        <w:t>Работниками администрации выдано 2</w:t>
      </w:r>
      <w:r w:rsidR="007E1BDB" w:rsidRPr="007E1BDB">
        <w:rPr>
          <w:sz w:val="28"/>
          <w:szCs w:val="28"/>
        </w:rPr>
        <w:t>567</w:t>
      </w:r>
      <w:r w:rsidRPr="007E1BDB">
        <w:rPr>
          <w:sz w:val="28"/>
          <w:szCs w:val="28"/>
        </w:rPr>
        <w:t xml:space="preserve"> справок, включая адресные справки, справки о месте проживания и прописки, по вопросам принадлежности объектов недвижимости, о составе семьи, характеристик и иным вопросам.</w:t>
      </w:r>
    </w:p>
    <w:p w14:paraId="14005CAA" w14:textId="15FACD16" w:rsidR="00E33BAF" w:rsidRPr="007E1BDB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BDB">
        <w:rPr>
          <w:sz w:val="28"/>
          <w:szCs w:val="28"/>
        </w:rPr>
        <w:t>Сотрудниками администрации регулярно проводились подворные обходы, подготавливались отчеты о деятельности администрации, а также ответы на письма и запросы органов власти, организаций и населению (за отчетный период входящих писем – 1</w:t>
      </w:r>
      <w:r w:rsidR="007E1BDB" w:rsidRPr="007E1BDB">
        <w:rPr>
          <w:sz w:val="28"/>
          <w:szCs w:val="28"/>
        </w:rPr>
        <w:t>036</w:t>
      </w:r>
      <w:r w:rsidRPr="007E1BDB">
        <w:rPr>
          <w:sz w:val="28"/>
          <w:szCs w:val="28"/>
        </w:rPr>
        <w:t xml:space="preserve">, исходящих </w:t>
      </w:r>
      <w:r w:rsidR="007E1BDB" w:rsidRPr="007E1BDB">
        <w:rPr>
          <w:sz w:val="28"/>
          <w:szCs w:val="28"/>
        </w:rPr>
        <w:t>848</w:t>
      </w:r>
      <w:r w:rsidRPr="007E1BDB">
        <w:rPr>
          <w:sz w:val="28"/>
          <w:szCs w:val="28"/>
        </w:rPr>
        <w:t>).</w:t>
      </w:r>
    </w:p>
    <w:p w14:paraId="6CEFAC56" w14:textId="77777777" w:rsidR="00E33BAF" w:rsidRPr="007E1BDB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BDB">
        <w:rPr>
          <w:sz w:val="28"/>
          <w:szCs w:val="28"/>
        </w:rPr>
        <w:t>Для жителей села, в здании администрации по графику ведет прием глава администрации, заместитель Главы, дают квалифицированную консультацию работники Администрации.</w:t>
      </w:r>
    </w:p>
    <w:p w14:paraId="41B3637E" w14:textId="0CEBFC7E" w:rsidR="00E33BAF" w:rsidRPr="00194004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BDB">
        <w:rPr>
          <w:sz w:val="28"/>
          <w:szCs w:val="28"/>
        </w:rPr>
        <w:t xml:space="preserve">В рамках нормотворческой деятельности за отчетный </w:t>
      </w:r>
      <w:r w:rsidRPr="00194004">
        <w:rPr>
          <w:sz w:val="28"/>
          <w:szCs w:val="28"/>
        </w:rPr>
        <w:t>период принято 1</w:t>
      </w:r>
      <w:r w:rsidR="00194004" w:rsidRPr="00194004">
        <w:rPr>
          <w:sz w:val="28"/>
          <w:szCs w:val="28"/>
        </w:rPr>
        <w:t>05</w:t>
      </w:r>
      <w:r w:rsidRPr="00194004">
        <w:rPr>
          <w:sz w:val="28"/>
          <w:szCs w:val="28"/>
        </w:rPr>
        <w:t xml:space="preserve"> постановлени</w:t>
      </w:r>
      <w:r w:rsidR="00194004" w:rsidRPr="00194004">
        <w:rPr>
          <w:sz w:val="28"/>
          <w:szCs w:val="28"/>
        </w:rPr>
        <w:t>й</w:t>
      </w:r>
      <w:r w:rsidRPr="00194004">
        <w:rPr>
          <w:sz w:val="28"/>
          <w:szCs w:val="28"/>
        </w:rPr>
        <w:t>, 6</w:t>
      </w:r>
      <w:r w:rsidR="00194004" w:rsidRPr="00194004">
        <w:rPr>
          <w:sz w:val="28"/>
          <w:szCs w:val="28"/>
        </w:rPr>
        <w:t>1</w:t>
      </w:r>
      <w:r w:rsidRPr="00194004">
        <w:rPr>
          <w:sz w:val="28"/>
          <w:szCs w:val="28"/>
        </w:rPr>
        <w:t xml:space="preserve"> распоряжений по основной деятельности. Законодательным органом муниципального образования «Дичнянский сельсовет» является Собрание депутатов. За 202</w:t>
      </w:r>
      <w:r w:rsidR="00194004" w:rsidRPr="00194004">
        <w:rPr>
          <w:sz w:val="28"/>
          <w:szCs w:val="28"/>
        </w:rPr>
        <w:t>3</w:t>
      </w:r>
      <w:r w:rsidRPr="00194004">
        <w:rPr>
          <w:sz w:val="28"/>
          <w:szCs w:val="28"/>
        </w:rPr>
        <w:t xml:space="preserve"> год проведено 1</w:t>
      </w:r>
      <w:r w:rsidR="00194004" w:rsidRPr="00194004">
        <w:rPr>
          <w:sz w:val="28"/>
          <w:szCs w:val="28"/>
        </w:rPr>
        <w:t>5</w:t>
      </w:r>
      <w:r w:rsidRPr="00194004">
        <w:rPr>
          <w:sz w:val="28"/>
          <w:szCs w:val="28"/>
        </w:rPr>
        <w:t xml:space="preserve"> заседаний. Принято </w:t>
      </w:r>
      <w:r w:rsidR="00194004" w:rsidRPr="00194004">
        <w:rPr>
          <w:sz w:val="28"/>
          <w:szCs w:val="28"/>
        </w:rPr>
        <w:t>30</w:t>
      </w:r>
      <w:r w:rsidRPr="00194004">
        <w:rPr>
          <w:sz w:val="28"/>
          <w:szCs w:val="28"/>
        </w:rPr>
        <w:t xml:space="preserve"> правовых актов. Основное направление: бюджет, налоги, изменения в Устав. Все нормативно-правовые документы обнародуются путем размещения информации в печатном издании «Информационный </w:t>
      </w:r>
      <w:r w:rsidRPr="00194004">
        <w:rPr>
          <w:sz w:val="28"/>
          <w:szCs w:val="28"/>
        </w:rPr>
        <w:lastRenderedPageBreak/>
        <w:t>вестник», а также в электронном виде на официальном сайте администрации Дичнянского сельсовета.</w:t>
      </w:r>
    </w:p>
    <w:p w14:paraId="19FCA32E" w14:textId="77777777" w:rsidR="00E33BAF" w:rsidRPr="00194004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4004">
        <w:rPr>
          <w:sz w:val="28"/>
          <w:szCs w:val="28"/>
        </w:rPr>
        <w:t>Проекты решений сессии, постановления администрации направляются в прокуратуру района и находятся под постоянным контролем Курчатовской межрайонной прокуратурой.</w:t>
      </w:r>
    </w:p>
    <w:p w14:paraId="0C0CDD5A" w14:textId="7C24F310" w:rsidR="00E33BAF" w:rsidRPr="00AC2F0B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воинском учете в сельском поселении </w:t>
      </w:r>
      <w:r w:rsidRPr="00AC2F0B">
        <w:rPr>
          <w:sz w:val="28"/>
          <w:szCs w:val="28"/>
        </w:rPr>
        <w:t>состоит 50</w:t>
      </w:r>
      <w:r w:rsidR="00177776" w:rsidRPr="00AC2F0B">
        <w:rPr>
          <w:sz w:val="28"/>
          <w:szCs w:val="28"/>
        </w:rPr>
        <w:t>1</w:t>
      </w:r>
      <w:r w:rsidRPr="00AC2F0B">
        <w:rPr>
          <w:sz w:val="28"/>
          <w:szCs w:val="28"/>
        </w:rPr>
        <w:t xml:space="preserve"> человек.</w:t>
      </w:r>
    </w:p>
    <w:p w14:paraId="64947DAA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 xml:space="preserve">Осуществляется ведение похозяйственных книг, на основании сведений, предоставляемых гражданами, ведущими личное подсобное хозяйство. </w:t>
      </w:r>
    </w:p>
    <w:p w14:paraId="0831FDDD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Совместно с учителями школ проводится работа с неблагополучными семьями и трудными подростками, оказываем всестороннюю помощь семьям, попавшим в трудную жизненную ситуацию.</w:t>
      </w:r>
    </w:p>
    <w:p w14:paraId="00E4C5A1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Особое внимание администрацией уделяется мероприятиям, направленным на профилактику терроризма и противопожарных мероприятий на территории села. Для чего организовывались сходы граждан и подворные обходы по обучению</w:t>
      </w:r>
      <w:r>
        <w:rPr>
          <w:sz w:val="28"/>
          <w:szCs w:val="28"/>
        </w:rPr>
        <w:t xml:space="preserve"> и соблюдению</w:t>
      </w:r>
      <w:r w:rsidRPr="00B104CF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ем</w:t>
      </w:r>
      <w:r w:rsidRPr="00B104CF">
        <w:rPr>
          <w:sz w:val="28"/>
          <w:szCs w:val="28"/>
        </w:rPr>
        <w:t xml:space="preserve"> мер пожарной безопасности</w:t>
      </w:r>
      <w:r>
        <w:rPr>
          <w:sz w:val="28"/>
          <w:szCs w:val="28"/>
        </w:rPr>
        <w:t>, размещение информации вышеуказанной направленности в местах массового скопления людей, информационных стендах, на официальном сайте.</w:t>
      </w:r>
    </w:p>
    <w:p w14:paraId="637E69C2" w14:textId="77777777" w:rsidR="00E33BAF" w:rsidRPr="00AC2F0B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 xml:space="preserve">В соответствии с Бюджетным кодексом каждое муниципальное образование имеет собственный бюджет, при этом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правоотношений. Формирование бюджета – наиболее важный и сложный вопрос в рамках реализации полномочий и является главным финансовым </w:t>
      </w:r>
      <w:r w:rsidRPr="00AC2F0B">
        <w:rPr>
          <w:sz w:val="28"/>
          <w:szCs w:val="28"/>
        </w:rPr>
        <w:t xml:space="preserve">инструментом для достижения стабильности социально-экономического развития поселения. </w:t>
      </w:r>
    </w:p>
    <w:p w14:paraId="03AC2121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2F0B">
        <w:rPr>
          <w:sz w:val="28"/>
          <w:szCs w:val="28"/>
        </w:rPr>
        <w:t xml:space="preserve">Информация об исполнении бюджета ежеквартально выносится на рассмотрение Собрания депутатов Дичнянского сельсовета, обнародуется </w:t>
      </w:r>
      <w:r w:rsidRPr="00B104CF">
        <w:rPr>
          <w:sz w:val="28"/>
          <w:szCs w:val="28"/>
        </w:rPr>
        <w:t xml:space="preserve">на </w:t>
      </w:r>
      <w:r w:rsidRPr="00B104CF">
        <w:rPr>
          <w:sz w:val="28"/>
          <w:szCs w:val="28"/>
        </w:rPr>
        <w:lastRenderedPageBreak/>
        <w:t>страницах, издаваемого «Информационного вестника» и размещается на официальном сайте администрации Дичнянского сельсовета в сети Интернет.</w:t>
      </w:r>
    </w:p>
    <w:p w14:paraId="7D7FB245" w14:textId="6C85A20D" w:rsidR="00E33BAF" w:rsidRPr="00AC2F0B" w:rsidRDefault="00E33BAF" w:rsidP="004E472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00E02">
        <w:rPr>
          <w:sz w:val="28"/>
          <w:szCs w:val="28"/>
        </w:rPr>
        <w:t xml:space="preserve">Вопросы благоустройства территории села за отчетный период также заслуживают особого внимания. В течении весенне-летнего периода, осени регулярно силами администрации и лиц, направленных на исправительные работы в наш сельсовет, проводился обкос дорог, пустырей, ликвидация свалок. </w:t>
      </w:r>
      <w:r>
        <w:rPr>
          <w:sz w:val="28"/>
          <w:szCs w:val="28"/>
        </w:rPr>
        <w:t>Особое внимание было уделено очистки р</w:t>
      </w:r>
      <w:r w:rsidRPr="00AC2F0B">
        <w:rPr>
          <w:sz w:val="28"/>
          <w:szCs w:val="28"/>
        </w:rPr>
        <w:t>. Дичня (уборка производилась силами сотрудников Дичняского сельсовета). В 202</w:t>
      </w:r>
      <w:r w:rsidR="00DC718D" w:rsidRPr="00AC2F0B">
        <w:rPr>
          <w:sz w:val="28"/>
          <w:szCs w:val="28"/>
        </w:rPr>
        <w:t>3</w:t>
      </w:r>
      <w:r w:rsidRPr="00AC2F0B">
        <w:rPr>
          <w:sz w:val="28"/>
          <w:szCs w:val="28"/>
        </w:rPr>
        <w:t>году на благоустройство (</w:t>
      </w:r>
      <w:r w:rsidR="00B70981" w:rsidRPr="00AC2F0B">
        <w:rPr>
          <w:sz w:val="28"/>
          <w:szCs w:val="28"/>
        </w:rPr>
        <w:t xml:space="preserve">обпил, </w:t>
      </w:r>
      <w:r w:rsidRPr="00AC2F0B">
        <w:rPr>
          <w:sz w:val="28"/>
          <w:szCs w:val="28"/>
        </w:rPr>
        <w:t xml:space="preserve">спил и выкорчевка аварийных деревьев) было затрачено </w:t>
      </w:r>
      <w:r w:rsidR="00177776" w:rsidRPr="00AC2F0B">
        <w:rPr>
          <w:sz w:val="28"/>
          <w:szCs w:val="28"/>
        </w:rPr>
        <w:t>2023</w:t>
      </w:r>
      <w:r w:rsidR="004E4722">
        <w:rPr>
          <w:sz w:val="28"/>
          <w:szCs w:val="28"/>
        </w:rPr>
        <w:t xml:space="preserve"> тыс.</w:t>
      </w:r>
      <w:r w:rsidRPr="00AC2F0B">
        <w:rPr>
          <w:sz w:val="28"/>
          <w:szCs w:val="28"/>
        </w:rPr>
        <w:t xml:space="preserve"> руб</w:t>
      </w:r>
      <w:r w:rsidR="00177776" w:rsidRPr="00AC2F0B">
        <w:rPr>
          <w:sz w:val="28"/>
          <w:szCs w:val="28"/>
        </w:rPr>
        <w:t>лей.</w:t>
      </w:r>
      <w:r w:rsidRPr="00AC2F0B">
        <w:rPr>
          <w:sz w:val="28"/>
          <w:szCs w:val="28"/>
        </w:rPr>
        <w:t xml:space="preserve"> Были посажены деревья «</w:t>
      </w:r>
      <w:r w:rsidR="00DC718D" w:rsidRPr="00AC2F0B">
        <w:rPr>
          <w:sz w:val="28"/>
          <w:szCs w:val="28"/>
        </w:rPr>
        <w:t>Липа</w:t>
      </w:r>
      <w:r w:rsidRPr="00AC2F0B">
        <w:rPr>
          <w:sz w:val="28"/>
          <w:szCs w:val="28"/>
        </w:rPr>
        <w:t>» на территории Дичнянского с</w:t>
      </w:r>
      <w:r w:rsidR="00DC718D" w:rsidRPr="00AC2F0B">
        <w:rPr>
          <w:sz w:val="28"/>
          <w:szCs w:val="28"/>
        </w:rPr>
        <w:t>ельсовета</w:t>
      </w:r>
      <w:r w:rsidRPr="00AC2F0B">
        <w:rPr>
          <w:sz w:val="28"/>
          <w:szCs w:val="28"/>
        </w:rPr>
        <w:t>. Свалки, конечно, больной вопрос, потому что их убирают, а они снова появляются. В 202</w:t>
      </w:r>
      <w:r w:rsidR="00DC718D" w:rsidRPr="00AC2F0B">
        <w:rPr>
          <w:sz w:val="28"/>
          <w:szCs w:val="28"/>
        </w:rPr>
        <w:t>3</w:t>
      </w:r>
      <w:r w:rsidRPr="00AC2F0B">
        <w:rPr>
          <w:sz w:val="28"/>
          <w:szCs w:val="28"/>
        </w:rPr>
        <w:t xml:space="preserve"> году на уборку и вывоз несанкционированного мусора было затрачено </w:t>
      </w:r>
      <w:r w:rsidR="00177776" w:rsidRPr="00AC2F0B">
        <w:rPr>
          <w:sz w:val="28"/>
          <w:szCs w:val="28"/>
        </w:rPr>
        <w:t>850</w:t>
      </w:r>
      <w:r w:rsidRPr="00AC2F0B">
        <w:rPr>
          <w:sz w:val="28"/>
          <w:szCs w:val="28"/>
        </w:rPr>
        <w:t xml:space="preserve"> тыс.руб. бюджетных средств. Закуплено контейнеров для сбора твердых бытовых отходов </w:t>
      </w:r>
      <w:r w:rsidR="00B70981" w:rsidRPr="00AC2F0B">
        <w:rPr>
          <w:sz w:val="28"/>
          <w:szCs w:val="28"/>
        </w:rPr>
        <w:t xml:space="preserve">закуплено ограждений для контейнерных площадок оборудовано контейнерных площадок </w:t>
      </w:r>
      <w:r w:rsidRPr="00AC2F0B">
        <w:rPr>
          <w:sz w:val="28"/>
          <w:szCs w:val="28"/>
        </w:rPr>
        <w:t xml:space="preserve">на сумму </w:t>
      </w:r>
      <w:r w:rsidR="00B70981" w:rsidRPr="00AC2F0B">
        <w:rPr>
          <w:sz w:val="28"/>
          <w:szCs w:val="28"/>
        </w:rPr>
        <w:t>2528</w:t>
      </w:r>
      <w:r w:rsidRPr="00AC2F0B">
        <w:rPr>
          <w:sz w:val="28"/>
          <w:szCs w:val="28"/>
        </w:rPr>
        <w:t xml:space="preserve"> тыс. руб. Произведена акарицидная обработка территории детского сада и территории стадиона на сумму 100тыс. рублей.</w:t>
      </w:r>
      <w:r w:rsidR="00444343" w:rsidRPr="00AC2F0B">
        <w:rPr>
          <w:sz w:val="28"/>
          <w:szCs w:val="28"/>
        </w:rPr>
        <w:t xml:space="preserve"> Установлена система оповещения</w:t>
      </w:r>
      <w:r w:rsidR="00877D6A" w:rsidRPr="00AC2F0B">
        <w:rPr>
          <w:sz w:val="28"/>
          <w:szCs w:val="28"/>
        </w:rPr>
        <w:t xml:space="preserve"> (МАСЦО)</w:t>
      </w:r>
      <w:r w:rsidR="008B29E4" w:rsidRPr="00AC2F0B">
        <w:rPr>
          <w:sz w:val="28"/>
          <w:szCs w:val="28"/>
        </w:rPr>
        <w:t xml:space="preserve"> на сумму </w:t>
      </w:r>
      <w:r w:rsidR="00877D6A" w:rsidRPr="00AC2F0B">
        <w:rPr>
          <w:sz w:val="28"/>
          <w:szCs w:val="28"/>
        </w:rPr>
        <w:t>811356,71рублей.</w:t>
      </w:r>
      <w:r w:rsidR="00AA67AF" w:rsidRPr="00AC2F0B">
        <w:rPr>
          <w:sz w:val="28"/>
          <w:szCs w:val="28"/>
        </w:rPr>
        <w:t xml:space="preserve"> Произведен частичн</w:t>
      </w:r>
      <w:r w:rsidR="00AC2F0B" w:rsidRPr="00AC2F0B">
        <w:rPr>
          <w:sz w:val="28"/>
          <w:szCs w:val="28"/>
        </w:rPr>
        <w:t>ый</w:t>
      </w:r>
      <w:r w:rsidR="00AA67AF" w:rsidRPr="00AC2F0B">
        <w:rPr>
          <w:sz w:val="28"/>
          <w:szCs w:val="28"/>
        </w:rPr>
        <w:t xml:space="preserve"> ремонт </w:t>
      </w:r>
      <w:r w:rsidR="00AC2F0B" w:rsidRPr="00AC2F0B">
        <w:rPr>
          <w:sz w:val="28"/>
          <w:szCs w:val="28"/>
        </w:rPr>
        <w:t>кровли здания МКУ «ЦК и Д» на сумму 1200 тыс. рублей. Потрачено 430 тыс. рублей бюджетных средств на уличное освещение территории МО «Дичнянский сельсовет».</w:t>
      </w:r>
    </w:p>
    <w:p w14:paraId="26E7059E" w14:textId="3AF4748B" w:rsidR="00E33BAF" w:rsidRPr="00AC2F0B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2F0B">
        <w:rPr>
          <w:sz w:val="28"/>
          <w:szCs w:val="28"/>
        </w:rPr>
        <w:t>В рамках программы «Комфортная городская среда» в 202</w:t>
      </w:r>
      <w:r w:rsidR="00DC718D" w:rsidRPr="00AC2F0B">
        <w:rPr>
          <w:sz w:val="28"/>
          <w:szCs w:val="28"/>
        </w:rPr>
        <w:t>3</w:t>
      </w:r>
      <w:r w:rsidRPr="00AC2F0B">
        <w:rPr>
          <w:sz w:val="28"/>
          <w:szCs w:val="28"/>
        </w:rPr>
        <w:t xml:space="preserve"> году произведена укладка тротуарной плитки в районе квартала 7 на сумму </w:t>
      </w:r>
      <w:r w:rsidR="001E1AF6" w:rsidRPr="00AC2F0B">
        <w:rPr>
          <w:sz w:val="28"/>
          <w:szCs w:val="28"/>
        </w:rPr>
        <w:t>1017</w:t>
      </w:r>
      <w:r w:rsidRPr="00AC2F0B">
        <w:rPr>
          <w:sz w:val="28"/>
          <w:szCs w:val="28"/>
        </w:rPr>
        <w:t xml:space="preserve"> тыс. руб., районе квартала 8 на сумму 5</w:t>
      </w:r>
      <w:r w:rsidR="001E1AF6" w:rsidRPr="00AC2F0B">
        <w:rPr>
          <w:sz w:val="28"/>
          <w:szCs w:val="28"/>
        </w:rPr>
        <w:t>35</w:t>
      </w:r>
      <w:r w:rsidRPr="00AC2F0B">
        <w:rPr>
          <w:sz w:val="28"/>
          <w:szCs w:val="28"/>
        </w:rPr>
        <w:t xml:space="preserve"> тыс. руб.</w:t>
      </w:r>
      <w:r w:rsidR="00BB4B42" w:rsidRPr="00AC2F0B">
        <w:rPr>
          <w:sz w:val="28"/>
          <w:szCs w:val="28"/>
        </w:rPr>
        <w:t xml:space="preserve"> </w:t>
      </w:r>
      <w:r w:rsidR="001E1AF6" w:rsidRPr="00AC2F0B">
        <w:rPr>
          <w:sz w:val="28"/>
          <w:szCs w:val="28"/>
        </w:rPr>
        <w:t>бюджетных средств.</w:t>
      </w:r>
    </w:p>
    <w:p w14:paraId="07CF3E51" w14:textId="68324D16" w:rsidR="00E33BAF" w:rsidRPr="00AC2F0B" w:rsidRDefault="00E33BAF" w:rsidP="001E1AF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C2F0B">
        <w:rPr>
          <w:sz w:val="28"/>
          <w:szCs w:val="28"/>
        </w:rPr>
        <w:t>В 202</w:t>
      </w:r>
      <w:r w:rsidR="00BB4B42" w:rsidRPr="00AC2F0B">
        <w:rPr>
          <w:sz w:val="28"/>
          <w:szCs w:val="28"/>
        </w:rPr>
        <w:t>4</w:t>
      </w:r>
      <w:r w:rsidRPr="00AC2F0B">
        <w:rPr>
          <w:sz w:val="28"/>
          <w:szCs w:val="28"/>
        </w:rPr>
        <w:t xml:space="preserve"> году в планах: в рамках программы «Комфортная среда» укладка тротуарной плитки квартал </w:t>
      </w:r>
      <w:r w:rsidR="008B29E4" w:rsidRPr="00AC2F0B">
        <w:rPr>
          <w:sz w:val="28"/>
          <w:szCs w:val="28"/>
        </w:rPr>
        <w:t>4</w:t>
      </w:r>
      <w:r w:rsidRPr="00AC2F0B">
        <w:rPr>
          <w:sz w:val="28"/>
          <w:szCs w:val="28"/>
        </w:rPr>
        <w:t xml:space="preserve">, укладка тротуарной плитки </w:t>
      </w:r>
      <w:r w:rsidR="008B29E4" w:rsidRPr="00AC2F0B">
        <w:rPr>
          <w:sz w:val="28"/>
          <w:szCs w:val="28"/>
        </w:rPr>
        <w:t>около Детского садика</w:t>
      </w:r>
      <w:r w:rsidRPr="00AC2F0B">
        <w:rPr>
          <w:sz w:val="28"/>
          <w:szCs w:val="28"/>
        </w:rPr>
        <w:t>. Запланирована дополнительная закупка мусорных контейнеров и ограждений для контейнерных площадок</w:t>
      </w:r>
      <w:r w:rsidR="001E1AF6" w:rsidRPr="00AC2F0B">
        <w:rPr>
          <w:sz w:val="28"/>
          <w:szCs w:val="28"/>
        </w:rPr>
        <w:t>.</w:t>
      </w:r>
      <w:r w:rsidRPr="00AC2F0B">
        <w:rPr>
          <w:sz w:val="28"/>
          <w:szCs w:val="28"/>
        </w:rPr>
        <w:t xml:space="preserve"> Спил </w:t>
      </w:r>
      <w:r w:rsidR="008B29E4" w:rsidRPr="00AC2F0B">
        <w:rPr>
          <w:sz w:val="28"/>
          <w:szCs w:val="28"/>
        </w:rPr>
        <w:t>аварийных деревьев,</w:t>
      </w:r>
      <w:r w:rsidRPr="00AC2F0B">
        <w:rPr>
          <w:sz w:val="28"/>
          <w:szCs w:val="28"/>
        </w:rPr>
        <w:t xml:space="preserve"> </w:t>
      </w:r>
      <w:r w:rsidRPr="00AC2F0B">
        <w:rPr>
          <w:sz w:val="28"/>
          <w:szCs w:val="28"/>
        </w:rPr>
        <w:lastRenderedPageBreak/>
        <w:t xml:space="preserve">расположенных на территории Дичнянского сельсовета. </w:t>
      </w:r>
      <w:r w:rsidR="008B29E4" w:rsidRPr="00AC2F0B">
        <w:rPr>
          <w:sz w:val="28"/>
          <w:szCs w:val="28"/>
        </w:rPr>
        <w:t xml:space="preserve">В феврале 2024года </w:t>
      </w:r>
      <w:r w:rsidRPr="00AC2F0B">
        <w:rPr>
          <w:sz w:val="28"/>
          <w:szCs w:val="28"/>
        </w:rPr>
        <w:t>был произведен обпил деревьев</w:t>
      </w:r>
      <w:r w:rsidR="008B29E4" w:rsidRPr="00AC2F0B">
        <w:rPr>
          <w:sz w:val="28"/>
          <w:szCs w:val="28"/>
        </w:rPr>
        <w:t xml:space="preserve"> на кладбище с. Дичня</w:t>
      </w:r>
      <w:r w:rsidR="001E1AF6" w:rsidRPr="00AC2F0B">
        <w:rPr>
          <w:sz w:val="28"/>
          <w:szCs w:val="28"/>
        </w:rPr>
        <w:t>, ул. Рахмановка на сумму 390тыс. рублей</w:t>
      </w:r>
      <w:r w:rsidRPr="00AC2F0B">
        <w:rPr>
          <w:sz w:val="28"/>
          <w:szCs w:val="28"/>
        </w:rPr>
        <w:t>. Запланирована акарицидная обработка территории детского сада и территории стадиона на сумму 100тыс. рублей.</w:t>
      </w:r>
    </w:p>
    <w:p w14:paraId="34965A94" w14:textId="77777777" w:rsidR="00E33BAF" w:rsidRPr="00AC2F0B" w:rsidRDefault="00E33BAF" w:rsidP="00E33BA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C2F0B">
        <w:rPr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перспективы. Органы местного самоуправления Дичнянского сельсовета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 поселение уже сегодня и завтра. Уверен, что при поддержке районной администрации, вместе мы сможем сделать нашу жизнь достойной, а село уютным и процветающим уголком Курского края.</w:t>
      </w:r>
    </w:p>
    <w:p w14:paraId="071DBF9A" w14:textId="77777777" w:rsidR="00E33BAF" w:rsidRPr="00AC2F0B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2F0B">
        <w:rPr>
          <w:sz w:val="28"/>
          <w:szCs w:val="28"/>
        </w:rPr>
        <w:t>Спасибо за внимание!</w:t>
      </w:r>
    </w:p>
    <w:p w14:paraId="1B4C36A3" w14:textId="77777777" w:rsidR="00E33BAF" w:rsidRPr="00AC2F0B" w:rsidRDefault="00E33BAF" w:rsidP="00E33B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5D8CDD3" w14:textId="77777777" w:rsidR="00E33BAF" w:rsidRPr="00B104CF" w:rsidRDefault="00E33BAF" w:rsidP="00E33B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 xml:space="preserve">Глава Дичнянского сельсовета              </w:t>
      </w:r>
      <w:r>
        <w:rPr>
          <w:sz w:val="28"/>
          <w:szCs w:val="28"/>
        </w:rPr>
        <w:t xml:space="preserve">                         </w:t>
      </w:r>
      <w:r w:rsidRPr="00B104CF">
        <w:rPr>
          <w:sz w:val="28"/>
          <w:szCs w:val="28"/>
        </w:rPr>
        <w:t xml:space="preserve">        В.Н. Тарасов</w:t>
      </w:r>
    </w:p>
    <w:p w14:paraId="2361DC7C" w14:textId="77777777" w:rsidR="00516EAC" w:rsidRDefault="00516EAC"/>
    <w:sectPr w:rsidR="00516EAC" w:rsidSect="00CD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F"/>
    <w:rsid w:val="00177776"/>
    <w:rsid w:val="00194004"/>
    <w:rsid w:val="001E1AF6"/>
    <w:rsid w:val="00444343"/>
    <w:rsid w:val="004E4722"/>
    <w:rsid w:val="00516EAC"/>
    <w:rsid w:val="005E0FFD"/>
    <w:rsid w:val="007E1BDB"/>
    <w:rsid w:val="00861A7F"/>
    <w:rsid w:val="00877D6A"/>
    <w:rsid w:val="008B29E4"/>
    <w:rsid w:val="009F3DC9"/>
    <w:rsid w:val="00AA67AF"/>
    <w:rsid w:val="00AC2F0B"/>
    <w:rsid w:val="00B70981"/>
    <w:rsid w:val="00BB4B42"/>
    <w:rsid w:val="00CD17AC"/>
    <w:rsid w:val="00DC718D"/>
    <w:rsid w:val="00E33BAF"/>
    <w:rsid w:val="00F7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89AD"/>
  <w15:chartTrackingRefBased/>
  <w15:docId w15:val="{6C9916EC-5DC0-4852-BD36-99FED449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A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5</cp:revision>
  <cp:lastPrinted>2024-02-27T11:24:00Z</cp:lastPrinted>
  <dcterms:created xsi:type="dcterms:W3CDTF">2024-02-27T11:23:00Z</dcterms:created>
  <dcterms:modified xsi:type="dcterms:W3CDTF">2024-03-12T13:33:00Z</dcterms:modified>
</cp:coreProperties>
</file>