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42A0" w14:textId="77777777" w:rsidR="00296837" w:rsidRPr="008608F3" w:rsidRDefault="00296837" w:rsidP="008608F3">
      <w:pPr>
        <w:widowControl/>
        <w:tabs>
          <w:tab w:val="left" w:pos="2685"/>
          <w:tab w:val="left" w:pos="2805"/>
        </w:tabs>
        <w:suppressAutoHyphens/>
        <w:autoSpaceDE w:val="0"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</w:pPr>
      <w:bookmarkStart w:id="0" w:name="bookmark2"/>
      <w:r w:rsidRPr="008608F3"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  <w:t>СОБРАНИЕ ДЕПУТАТОВ</w:t>
      </w:r>
    </w:p>
    <w:p w14:paraId="6E42C81E" w14:textId="77777777" w:rsidR="00296837" w:rsidRPr="008608F3" w:rsidRDefault="00296837" w:rsidP="008608F3">
      <w:pPr>
        <w:widowControl/>
        <w:suppressAutoHyphens/>
        <w:autoSpaceDE w:val="0"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</w:pPr>
      <w:r w:rsidRPr="008608F3"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  <w:t>ДИЧНЯНСКОГО СЕЛЬСОВЕТА</w:t>
      </w:r>
    </w:p>
    <w:p w14:paraId="1304187E" w14:textId="77777777" w:rsidR="00296837" w:rsidRPr="008608F3" w:rsidRDefault="00296837" w:rsidP="008608F3">
      <w:pPr>
        <w:widowControl/>
        <w:suppressAutoHyphens/>
        <w:autoSpaceDE w:val="0"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</w:pPr>
      <w:r w:rsidRPr="008608F3"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  <w:t>КУРЧАТОВСКОГО РАЙОНА</w:t>
      </w:r>
    </w:p>
    <w:p w14:paraId="1F2C5B57" w14:textId="77777777" w:rsidR="00296837" w:rsidRPr="008608F3" w:rsidRDefault="00296837" w:rsidP="008608F3">
      <w:pPr>
        <w:widowControl/>
        <w:suppressAutoHyphens/>
        <w:autoSpaceDE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</w:pPr>
    </w:p>
    <w:p w14:paraId="03B8C99D" w14:textId="77777777" w:rsidR="00296837" w:rsidRPr="008608F3" w:rsidRDefault="00296837" w:rsidP="008608F3">
      <w:pPr>
        <w:widowControl/>
        <w:suppressAutoHyphens/>
        <w:autoSpaceDE w:val="0"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</w:pPr>
      <w:r w:rsidRPr="008608F3"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  <w:t>РЕШЕНИЕ</w:t>
      </w:r>
    </w:p>
    <w:p w14:paraId="631B3791" w14:textId="77777777" w:rsidR="00296837" w:rsidRPr="008608F3" w:rsidRDefault="00296837" w:rsidP="008608F3">
      <w:pPr>
        <w:widowControl/>
        <w:suppressAutoHyphens/>
        <w:autoSpaceDE w:val="0"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</w:pPr>
      <w:r w:rsidRPr="008608F3"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  <w:t xml:space="preserve">от </w:t>
      </w:r>
      <w:r w:rsidR="003B3477" w:rsidRPr="008608F3"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  <w:t xml:space="preserve">21 ноября </w:t>
      </w:r>
      <w:r w:rsidRPr="008608F3"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  <w:t>2024 года №</w:t>
      </w:r>
      <w:r w:rsidR="003B3477" w:rsidRPr="008608F3">
        <w:rPr>
          <w:rFonts w:ascii="Arial" w:eastAsia="Times New Roman" w:hAnsi="Arial" w:cs="Arial"/>
          <w:b/>
          <w:bCs/>
          <w:color w:val="auto"/>
          <w:sz w:val="32"/>
          <w:szCs w:val="32"/>
          <w:lang w:eastAsia="ar-SA" w:bidi="ar-SA"/>
        </w:rPr>
        <w:t>101</w:t>
      </w:r>
    </w:p>
    <w:p w14:paraId="262FA3F9" w14:textId="77777777" w:rsidR="003B3477" w:rsidRPr="008608F3" w:rsidRDefault="003B3477" w:rsidP="008608F3">
      <w:pPr>
        <w:widowControl/>
        <w:suppressAutoHyphens/>
        <w:jc w:val="center"/>
        <w:outlineLvl w:val="0"/>
        <w:rPr>
          <w:rFonts w:ascii="Arial" w:eastAsia="Times New Roman CYR" w:hAnsi="Arial" w:cs="Arial"/>
          <w:b/>
          <w:color w:val="auto"/>
          <w:sz w:val="32"/>
          <w:szCs w:val="32"/>
          <w:lang w:eastAsia="ar-SA" w:bidi="ar-SA"/>
        </w:rPr>
      </w:pPr>
    </w:p>
    <w:p w14:paraId="2EB39BAB" w14:textId="3FD7B0D4" w:rsidR="00296837" w:rsidRDefault="00296837" w:rsidP="008608F3">
      <w:pPr>
        <w:widowControl/>
        <w:suppressAutoHyphens/>
        <w:jc w:val="center"/>
        <w:outlineLvl w:val="0"/>
        <w:rPr>
          <w:rFonts w:ascii="Arial" w:eastAsia="Times New Roman CYR" w:hAnsi="Arial" w:cs="Arial"/>
          <w:b/>
          <w:color w:val="auto"/>
          <w:sz w:val="32"/>
          <w:szCs w:val="32"/>
          <w:lang w:eastAsia="ar-SA" w:bidi="ar-SA"/>
        </w:rPr>
      </w:pPr>
      <w:r w:rsidRPr="008608F3">
        <w:rPr>
          <w:rFonts w:ascii="Arial" w:eastAsia="Times New Roman CYR" w:hAnsi="Arial" w:cs="Arial"/>
          <w:b/>
          <w:color w:val="auto"/>
          <w:sz w:val="32"/>
          <w:szCs w:val="32"/>
          <w:lang w:eastAsia="ar-SA" w:bidi="ar-SA"/>
        </w:rPr>
        <w:t>О принятии части полномочий</w:t>
      </w:r>
      <w:r w:rsidR="008608F3">
        <w:rPr>
          <w:rFonts w:ascii="Arial" w:eastAsia="Times New Roman CYR" w:hAnsi="Arial" w:cs="Arial"/>
          <w:b/>
          <w:color w:val="auto"/>
          <w:sz w:val="32"/>
          <w:szCs w:val="32"/>
          <w:lang w:eastAsia="ar-SA" w:bidi="ar-SA"/>
        </w:rPr>
        <w:t xml:space="preserve"> </w:t>
      </w:r>
      <w:r w:rsidRPr="008608F3">
        <w:rPr>
          <w:rFonts w:ascii="Arial" w:eastAsia="Times New Roman CYR" w:hAnsi="Arial" w:cs="Arial"/>
          <w:b/>
          <w:color w:val="auto"/>
          <w:sz w:val="32"/>
          <w:szCs w:val="32"/>
          <w:lang w:eastAsia="ar-SA" w:bidi="ar-SA"/>
        </w:rPr>
        <w:t>по вопросам местного значения</w:t>
      </w:r>
    </w:p>
    <w:p w14:paraId="4D69AC77" w14:textId="77777777" w:rsidR="008608F3" w:rsidRPr="00B1474D" w:rsidRDefault="008608F3" w:rsidP="008608F3">
      <w:pPr>
        <w:widowControl/>
        <w:suppressAutoHyphens/>
        <w:jc w:val="center"/>
        <w:outlineLvl w:val="0"/>
        <w:rPr>
          <w:rFonts w:ascii="Arial" w:eastAsia="Times New Roman CYR" w:hAnsi="Arial" w:cs="Arial"/>
          <w:b/>
          <w:color w:val="auto"/>
          <w:lang w:eastAsia="ar-SA" w:bidi="ar-SA"/>
        </w:rPr>
      </w:pPr>
    </w:p>
    <w:bookmarkEnd w:id="0"/>
    <w:p w14:paraId="00C7D4E1" w14:textId="77777777" w:rsidR="008608F3" w:rsidRPr="00CD5F53" w:rsidRDefault="00296837" w:rsidP="008608F3">
      <w:pPr>
        <w:tabs>
          <w:tab w:val="left" w:pos="860"/>
        </w:tabs>
        <w:ind w:firstLine="709"/>
        <w:jc w:val="both"/>
        <w:rPr>
          <w:rFonts w:ascii="Arial" w:hAnsi="Arial" w:cs="Arial"/>
        </w:rPr>
      </w:pPr>
      <w:r w:rsidRPr="008608F3">
        <w:rPr>
          <w:rFonts w:ascii="Arial" w:hAnsi="Arial" w:cs="Arial"/>
        </w:rPr>
        <w:t>В целях эффективного осуществления полномочий по вопросам местного значения, руководствуясь ст.15 Федерального закона от 06.10.2003г. №131-ФЗ «Об общих принципах организации местного самоуправления в Российской Федерации», рассмотрев Решение Представительного Собрания Курчатовского района Курской области от 31.10.2024г. №100-V «О передаче части полномочий по вопросам местного значения муниципальному образованию «</w:t>
      </w:r>
      <w:proofErr w:type="spellStart"/>
      <w:r w:rsidRPr="008608F3">
        <w:rPr>
          <w:rFonts w:ascii="Arial" w:hAnsi="Arial" w:cs="Arial"/>
        </w:rPr>
        <w:t>Дичнянский</w:t>
      </w:r>
      <w:proofErr w:type="spellEnd"/>
      <w:r w:rsidRPr="008608F3">
        <w:rPr>
          <w:rFonts w:ascii="Arial" w:hAnsi="Arial" w:cs="Arial"/>
        </w:rPr>
        <w:t xml:space="preserve"> сельсовет» Курчатовского района Курской области», Собрание депутатов </w:t>
      </w:r>
      <w:proofErr w:type="spellStart"/>
      <w:r w:rsidRPr="00CD5F53">
        <w:rPr>
          <w:rFonts w:ascii="Arial" w:hAnsi="Arial" w:cs="Arial"/>
        </w:rPr>
        <w:t>Дичнянского</w:t>
      </w:r>
      <w:proofErr w:type="spellEnd"/>
      <w:r w:rsidRPr="00CD5F53">
        <w:rPr>
          <w:rFonts w:ascii="Arial" w:hAnsi="Arial" w:cs="Arial"/>
        </w:rPr>
        <w:t xml:space="preserve"> сельсовета Курчатовского района Курской области </w:t>
      </w:r>
    </w:p>
    <w:p w14:paraId="3B67B089" w14:textId="40C55B84" w:rsidR="00296837" w:rsidRPr="00CD5F53" w:rsidRDefault="00296837" w:rsidP="008608F3">
      <w:pPr>
        <w:tabs>
          <w:tab w:val="left" w:pos="860"/>
        </w:tabs>
        <w:ind w:firstLine="709"/>
        <w:jc w:val="both"/>
        <w:rPr>
          <w:rFonts w:ascii="Arial" w:hAnsi="Arial" w:cs="Arial"/>
        </w:rPr>
      </w:pPr>
      <w:r w:rsidRPr="00CD5F53">
        <w:rPr>
          <w:rFonts w:ascii="Arial" w:hAnsi="Arial" w:cs="Arial"/>
        </w:rPr>
        <w:t>Решило:</w:t>
      </w:r>
    </w:p>
    <w:p w14:paraId="13EC4134" w14:textId="6898CF16" w:rsidR="00296837" w:rsidRPr="008608F3" w:rsidRDefault="00296837" w:rsidP="008608F3">
      <w:pPr>
        <w:tabs>
          <w:tab w:val="left" w:pos="860"/>
        </w:tabs>
        <w:ind w:firstLine="709"/>
        <w:jc w:val="both"/>
        <w:rPr>
          <w:rFonts w:ascii="Arial" w:hAnsi="Arial" w:cs="Arial"/>
        </w:rPr>
      </w:pPr>
      <w:r w:rsidRPr="00CD5F53">
        <w:rPr>
          <w:rFonts w:ascii="Arial" w:hAnsi="Arial" w:cs="Arial"/>
        </w:rPr>
        <w:t>1.</w:t>
      </w:r>
      <w:r w:rsidR="008608F3" w:rsidRPr="00CD5F53">
        <w:rPr>
          <w:rFonts w:ascii="Arial" w:hAnsi="Arial" w:cs="Arial"/>
        </w:rPr>
        <w:t xml:space="preserve"> </w:t>
      </w:r>
      <w:r w:rsidRPr="00CD5F53">
        <w:rPr>
          <w:rFonts w:ascii="Arial" w:hAnsi="Arial" w:cs="Arial"/>
        </w:rPr>
        <w:t>Принять</w:t>
      </w:r>
      <w:r w:rsidRPr="008608F3">
        <w:rPr>
          <w:rFonts w:ascii="Arial" w:hAnsi="Arial" w:cs="Arial"/>
        </w:rPr>
        <w:t xml:space="preserve"> от Администрации Курчатовского района Курской области с 01.11.2024 г. по 30.12.2024 г. осуществление полномочий в сфере организации в границах поселения водоснабжения населения, в части подключения здани</w:t>
      </w:r>
      <w:r w:rsidR="003B3477" w:rsidRPr="008608F3">
        <w:rPr>
          <w:rFonts w:ascii="Arial" w:hAnsi="Arial" w:cs="Arial"/>
        </w:rPr>
        <w:t>я</w:t>
      </w:r>
      <w:r w:rsidRPr="008608F3">
        <w:rPr>
          <w:rFonts w:ascii="Arial" w:hAnsi="Arial" w:cs="Arial"/>
        </w:rPr>
        <w:t xml:space="preserve"> ФАП и амбулатори</w:t>
      </w:r>
      <w:r w:rsidR="003B3477" w:rsidRPr="008608F3">
        <w:rPr>
          <w:rFonts w:ascii="Arial" w:hAnsi="Arial" w:cs="Arial"/>
        </w:rPr>
        <w:t>и</w:t>
      </w:r>
      <w:r w:rsidRPr="008608F3">
        <w:rPr>
          <w:rFonts w:ascii="Arial" w:hAnsi="Arial" w:cs="Arial"/>
        </w:rPr>
        <w:t xml:space="preserve"> к сети холодного водоснабжения. </w:t>
      </w:r>
    </w:p>
    <w:p w14:paraId="698E1BAA" w14:textId="13EFEFFC" w:rsidR="00296837" w:rsidRPr="008608F3" w:rsidRDefault="00296837" w:rsidP="008608F3">
      <w:pPr>
        <w:tabs>
          <w:tab w:val="left" w:pos="860"/>
        </w:tabs>
        <w:ind w:firstLine="709"/>
        <w:jc w:val="both"/>
        <w:rPr>
          <w:rFonts w:ascii="Arial" w:hAnsi="Arial" w:cs="Arial"/>
        </w:rPr>
      </w:pPr>
      <w:r w:rsidRPr="008608F3">
        <w:rPr>
          <w:rFonts w:ascii="Arial" w:hAnsi="Arial" w:cs="Arial"/>
        </w:rPr>
        <w:t>2. Установить, что источником финансирования исполнения полномочий, указанных в пункте 1 настоящего решения, являются иные межбюджетные трансферты, передаваемые из бюджета муниципального района «Курчатовский район» Курской области бюджету муниципального образования «</w:t>
      </w:r>
      <w:proofErr w:type="spellStart"/>
      <w:r w:rsidRPr="008608F3">
        <w:rPr>
          <w:rFonts w:ascii="Arial" w:hAnsi="Arial" w:cs="Arial"/>
        </w:rPr>
        <w:t>Дичнянский</w:t>
      </w:r>
      <w:proofErr w:type="spellEnd"/>
      <w:r w:rsidRPr="008608F3">
        <w:rPr>
          <w:rFonts w:ascii="Arial" w:hAnsi="Arial" w:cs="Arial"/>
        </w:rPr>
        <w:t xml:space="preserve"> сельсовет» Курчатовского района Курской области в соответствии с объемами иных межбюджетных трансфертов, предусмотренных в бюджете муниципального района «Курчатовский район» Курской области на очередной финансовый год и плановый период.</w:t>
      </w:r>
    </w:p>
    <w:p w14:paraId="0BC8364E" w14:textId="39F40283" w:rsidR="00296837" w:rsidRPr="008608F3" w:rsidRDefault="00296837" w:rsidP="008608F3">
      <w:pPr>
        <w:tabs>
          <w:tab w:val="left" w:pos="860"/>
        </w:tabs>
        <w:ind w:firstLine="709"/>
        <w:jc w:val="both"/>
        <w:rPr>
          <w:rFonts w:ascii="Arial" w:hAnsi="Arial" w:cs="Arial"/>
        </w:rPr>
      </w:pPr>
      <w:r w:rsidRPr="008608F3">
        <w:rPr>
          <w:rFonts w:ascii="Arial" w:hAnsi="Arial" w:cs="Arial"/>
        </w:rPr>
        <w:t xml:space="preserve">3. Администрации </w:t>
      </w:r>
      <w:proofErr w:type="spellStart"/>
      <w:r w:rsidRPr="008608F3">
        <w:rPr>
          <w:rFonts w:ascii="Arial" w:hAnsi="Arial" w:cs="Arial"/>
        </w:rPr>
        <w:t>Дичнянского</w:t>
      </w:r>
      <w:proofErr w:type="spellEnd"/>
      <w:r w:rsidRPr="008608F3">
        <w:rPr>
          <w:rFonts w:ascii="Arial" w:hAnsi="Arial" w:cs="Arial"/>
        </w:rPr>
        <w:t xml:space="preserve"> сельсовета Курчатовского района Курской области заключить с Администрацией Курчатовского района Курской области соглашение о передаче полномочий, указанных в п.1 настоящего решения.</w:t>
      </w:r>
    </w:p>
    <w:p w14:paraId="1AD8173E" w14:textId="02BDA9BD" w:rsidR="00296837" w:rsidRPr="008608F3" w:rsidRDefault="00296837" w:rsidP="008608F3">
      <w:pPr>
        <w:tabs>
          <w:tab w:val="left" w:pos="860"/>
        </w:tabs>
        <w:ind w:firstLine="709"/>
        <w:jc w:val="both"/>
        <w:rPr>
          <w:rFonts w:ascii="Arial" w:hAnsi="Arial" w:cs="Arial"/>
        </w:rPr>
      </w:pPr>
      <w:r w:rsidRPr="008608F3">
        <w:rPr>
          <w:rFonts w:ascii="Arial" w:hAnsi="Arial" w:cs="Arial"/>
        </w:rPr>
        <w:t xml:space="preserve">4. Контроль за исполнением настоящего решения возложить на заместителя Председатель Собрания депутатов </w:t>
      </w:r>
      <w:proofErr w:type="spellStart"/>
      <w:r w:rsidRPr="008608F3">
        <w:rPr>
          <w:rFonts w:ascii="Arial" w:hAnsi="Arial" w:cs="Arial"/>
        </w:rPr>
        <w:t>Дичнянского</w:t>
      </w:r>
      <w:proofErr w:type="spellEnd"/>
      <w:r w:rsidRPr="008608F3">
        <w:rPr>
          <w:rFonts w:ascii="Arial" w:hAnsi="Arial" w:cs="Arial"/>
        </w:rPr>
        <w:t xml:space="preserve"> сельсовета Курчатовского района М.Н. Титову.</w:t>
      </w:r>
    </w:p>
    <w:p w14:paraId="6F00753F" w14:textId="60B104CC" w:rsidR="00296837" w:rsidRPr="008608F3" w:rsidRDefault="00296837" w:rsidP="008608F3">
      <w:pPr>
        <w:tabs>
          <w:tab w:val="left" w:pos="860"/>
        </w:tabs>
        <w:ind w:firstLine="709"/>
        <w:jc w:val="both"/>
        <w:rPr>
          <w:rFonts w:ascii="Arial" w:hAnsi="Arial" w:cs="Arial"/>
        </w:rPr>
      </w:pPr>
      <w:r w:rsidRPr="008608F3">
        <w:rPr>
          <w:rFonts w:ascii="Arial" w:hAnsi="Arial" w:cs="Arial"/>
        </w:rPr>
        <w:t xml:space="preserve">5. Настоящее решение вступает в силу с момента официального опубликования и распространяется на правоотношения, возникшие с 01 </w:t>
      </w:r>
      <w:r w:rsidR="003B3477" w:rsidRPr="008608F3">
        <w:rPr>
          <w:rFonts w:ascii="Arial" w:hAnsi="Arial" w:cs="Arial"/>
        </w:rPr>
        <w:t>ноября</w:t>
      </w:r>
      <w:r w:rsidRPr="008608F3">
        <w:rPr>
          <w:rFonts w:ascii="Arial" w:hAnsi="Arial" w:cs="Arial"/>
        </w:rPr>
        <w:t xml:space="preserve"> 2024 года.</w:t>
      </w:r>
    </w:p>
    <w:p w14:paraId="0B815EBB" w14:textId="77777777" w:rsidR="003B3477" w:rsidRDefault="003B3477" w:rsidP="00296837">
      <w:pPr>
        <w:tabs>
          <w:tab w:val="left" w:pos="860"/>
        </w:tabs>
        <w:spacing w:line="274" w:lineRule="exact"/>
        <w:jc w:val="both"/>
        <w:rPr>
          <w:rFonts w:ascii="Arial" w:hAnsi="Arial" w:cs="Arial"/>
        </w:rPr>
      </w:pPr>
    </w:p>
    <w:p w14:paraId="03619819" w14:textId="77777777" w:rsidR="008608F3" w:rsidRDefault="008608F3" w:rsidP="00296837">
      <w:pPr>
        <w:tabs>
          <w:tab w:val="left" w:pos="860"/>
        </w:tabs>
        <w:spacing w:line="274" w:lineRule="exact"/>
        <w:jc w:val="both"/>
        <w:rPr>
          <w:rFonts w:ascii="Arial" w:hAnsi="Arial" w:cs="Arial"/>
        </w:rPr>
      </w:pPr>
    </w:p>
    <w:p w14:paraId="7F922515" w14:textId="77777777" w:rsidR="008608F3" w:rsidRPr="008608F3" w:rsidRDefault="008608F3" w:rsidP="00296837">
      <w:pPr>
        <w:tabs>
          <w:tab w:val="left" w:pos="860"/>
        </w:tabs>
        <w:spacing w:line="274" w:lineRule="exact"/>
        <w:jc w:val="both"/>
        <w:rPr>
          <w:rFonts w:ascii="Arial" w:hAnsi="Arial" w:cs="Arial"/>
        </w:rPr>
      </w:pPr>
    </w:p>
    <w:p w14:paraId="7D1BF4FC" w14:textId="77777777" w:rsidR="003B3477" w:rsidRPr="008608F3" w:rsidRDefault="003B3477" w:rsidP="003B3477">
      <w:pPr>
        <w:tabs>
          <w:tab w:val="left" w:pos="860"/>
        </w:tabs>
        <w:spacing w:line="274" w:lineRule="exact"/>
        <w:jc w:val="both"/>
        <w:rPr>
          <w:rFonts w:ascii="Arial" w:hAnsi="Arial" w:cs="Arial"/>
        </w:rPr>
      </w:pPr>
      <w:bookmarkStart w:id="1" w:name="_Hlk182917500"/>
      <w:r w:rsidRPr="008608F3">
        <w:rPr>
          <w:rFonts w:ascii="Arial" w:hAnsi="Arial" w:cs="Arial"/>
        </w:rPr>
        <w:t>Председатель Собрания депутатов</w:t>
      </w:r>
    </w:p>
    <w:p w14:paraId="34926B92" w14:textId="16C724A0" w:rsidR="003B3477" w:rsidRPr="008608F3" w:rsidRDefault="003B3477" w:rsidP="003B3477">
      <w:pPr>
        <w:tabs>
          <w:tab w:val="left" w:pos="860"/>
        </w:tabs>
        <w:spacing w:line="274" w:lineRule="exact"/>
        <w:rPr>
          <w:rFonts w:ascii="Arial" w:hAnsi="Arial" w:cs="Arial"/>
        </w:rPr>
      </w:pPr>
      <w:proofErr w:type="spellStart"/>
      <w:r w:rsidRPr="008608F3">
        <w:rPr>
          <w:rFonts w:ascii="Arial" w:hAnsi="Arial" w:cs="Arial"/>
        </w:rPr>
        <w:t>Дичнянского</w:t>
      </w:r>
      <w:proofErr w:type="spellEnd"/>
      <w:r w:rsidRPr="008608F3">
        <w:rPr>
          <w:rFonts w:ascii="Arial" w:hAnsi="Arial" w:cs="Arial"/>
        </w:rPr>
        <w:t xml:space="preserve"> сельсовета Курчатовского района     </w:t>
      </w:r>
      <w:r w:rsidR="008608F3">
        <w:rPr>
          <w:rFonts w:ascii="Arial" w:hAnsi="Arial" w:cs="Arial"/>
        </w:rPr>
        <w:t xml:space="preserve">                             </w:t>
      </w:r>
      <w:r w:rsidRPr="008608F3">
        <w:rPr>
          <w:rFonts w:ascii="Arial" w:hAnsi="Arial" w:cs="Arial"/>
        </w:rPr>
        <w:t xml:space="preserve">  Н.Я. Лещева</w:t>
      </w:r>
    </w:p>
    <w:p w14:paraId="70359BF9" w14:textId="77777777" w:rsidR="003B3477" w:rsidRDefault="003B3477" w:rsidP="003B3477">
      <w:pPr>
        <w:tabs>
          <w:tab w:val="left" w:pos="860"/>
        </w:tabs>
        <w:spacing w:line="274" w:lineRule="exact"/>
        <w:jc w:val="both"/>
        <w:rPr>
          <w:rFonts w:ascii="Arial" w:hAnsi="Arial" w:cs="Arial"/>
        </w:rPr>
      </w:pPr>
    </w:p>
    <w:p w14:paraId="005BB256" w14:textId="77777777" w:rsidR="008608F3" w:rsidRDefault="008608F3" w:rsidP="003B3477">
      <w:pPr>
        <w:tabs>
          <w:tab w:val="left" w:pos="860"/>
        </w:tabs>
        <w:spacing w:line="274" w:lineRule="exact"/>
        <w:jc w:val="both"/>
        <w:rPr>
          <w:rFonts w:ascii="Arial" w:hAnsi="Arial" w:cs="Arial"/>
        </w:rPr>
      </w:pPr>
    </w:p>
    <w:p w14:paraId="53AD9ACA" w14:textId="76987A65" w:rsidR="003B3477" w:rsidRPr="008608F3" w:rsidRDefault="003B3477" w:rsidP="003B3477">
      <w:pPr>
        <w:tabs>
          <w:tab w:val="left" w:pos="860"/>
        </w:tabs>
        <w:spacing w:line="274" w:lineRule="exact"/>
        <w:rPr>
          <w:rFonts w:ascii="Arial" w:hAnsi="Arial" w:cs="Arial"/>
        </w:rPr>
      </w:pPr>
      <w:r w:rsidRPr="008608F3">
        <w:rPr>
          <w:rFonts w:ascii="Arial" w:hAnsi="Arial" w:cs="Arial"/>
        </w:rPr>
        <w:t>Глав</w:t>
      </w:r>
      <w:r w:rsidR="008B62FA">
        <w:rPr>
          <w:rFonts w:ascii="Arial" w:hAnsi="Arial" w:cs="Arial"/>
        </w:rPr>
        <w:t>а</w:t>
      </w:r>
      <w:r w:rsidRPr="008608F3">
        <w:rPr>
          <w:rFonts w:ascii="Arial" w:hAnsi="Arial" w:cs="Arial"/>
        </w:rPr>
        <w:t xml:space="preserve"> </w:t>
      </w:r>
      <w:proofErr w:type="spellStart"/>
      <w:r w:rsidRPr="008608F3">
        <w:rPr>
          <w:rFonts w:ascii="Arial" w:hAnsi="Arial" w:cs="Arial"/>
        </w:rPr>
        <w:t>Дичнянского</w:t>
      </w:r>
      <w:proofErr w:type="spellEnd"/>
      <w:r w:rsidRPr="008608F3">
        <w:rPr>
          <w:rFonts w:ascii="Arial" w:hAnsi="Arial" w:cs="Arial"/>
        </w:rPr>
        <w:t xml:space="preserve"> сельсовета</w:t>
      </w:r>
    </w:p>
    <w:p w14:paraId="4618109F" w14:textId="24318BF0" w:rsidR="003B3477" w:rsidRPr="008608F3" w:rsidRDefault="003B3477" w:rsidP="003B3477">
      <w:pPr>
        <w:tabs>
          <w:tab w:val="left" w:pos="860"/>
        </w:tabs>
        <w:spacing w:line="274" w:lineRule="exact"/>
        <w:rPr>
          <w:rFonts w:ascii="Arial" w:hAnsi="Arial" w:cs="Arial"/>
        </w:rPr>
      </w:pPr>
      <w:r w:rsidRPr="008608F3">
        <w:rPr>
          <w:rFonts w:ascii="Arial" w:hAnsi="Arial" w:cs="Arial"/>
        </w:rPr>
        <w:t xml:space="preserve">Курчатовского района                     </w:t>
      </w:r>
      <w:r w:rsidR="008608F3">
        <w:rPr>
          <w:rFonts w:ascii="Arial" w:hAnsi="Arial" w:cs="Arial"/>
        </w:rPr>
        <w:t xml:space="preserve">                                               </w:t>
      </w:r>
      <w:r w:rsidRPr="008608F3">
        <w:rPr>
          <w:rFonts w:ascii="Arial" w:hAnsi="Arial" w:cs="Arial"/>
        </w:rPr>
        <w:t xml:space="preserve">         В.Н. Тарасов</w:t>
      </w:r>
      <w:bookmarkEnd w:id="1"/>
    </w:p>
    <w:sectPr w:rsidR="003B3477" w:rsidRPr="008608F3" w:rsidSect="008608F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F2F09"/>
    <w:multiLevelType w:val="multilevel"/>
    <w:tmpl w:val="4E48B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210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7E"/>
    <w:rsid w:val="0018588F"/>
    <w:rsid w:val="00296837"/>
    <w:rsid w:val="002B3732"/>
    <w:rsid w:val="00304CB0"/>
    <w:rsid w:val="003B3477"/>
    <w:rsid w:val="0041096B"/>
    <w:rsid w:val="006A7708"/>
    <w:rsid w:val="008608F3"/>
    <w:rsid w:val="008B62FA"/>
    <w:rsid w:val="009F7F06"/>
    <w:rsid w:val="00B1474D"/>
    <w:rsid w:val="00CD5F53"/>
    <w:rsid w:val="00F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9247"/>
  <w15:docId w15:val="{86B9AE69-2622-4443-8CD5-F402748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968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968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296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296837"/>
    <w:pPr>
      <w:shd w:val="clear" w:color="auto" w:fill="FFFFFF"/>
      <w:spacing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Ивановна</cp:lastModifiedBy>
  <cp:revision>8</cp:revision>
  <dcterms:created xsi:type="dcterms:W3CDTF">2024-11-18T12:58:00Z</dcterms:created>
  <dcterms:modified xsi:type="dcterms:W3CDTF">2024-11-19T11:08:00Z</dcterms:modified>
</cp:coreProperties>
</file>